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9" w:rsidRDefault="00763E21">
      <w:pPr>
        <w:spacing w:before="40" w:after="40"/>
        <w:rPr>
          <w:rFonts w:ascii="Arial" w:hAnsi="Arial"/>
          <w:b/>
        </w:rPr>
      </w:pPr>
      <w:r>
        <w:rPr>
          <w:rFonts w:ascii="Arial" w:hAnsi="Arial"/>
          <w:b/>
        </w:rPr>
        <w:t xml:space="preserve"> </w:t>
      </w:r>
    </w:p>
    <w:p w:rsidR="00185346" w:rsidRDefault="00EB54FD" w:rsidP="009E4761">
      <w:pPr>
        <w:pStyle w:val="BodyText"/>
        <w:jc w:val="center"/>
        <w:rPr>
          <w:b/>
          <w:sz w:val="28"/>
          <w:szCs w:val="28"/>
        </w:rPr>
      </w:pPr>
      <w:r>
        <w:rPr>
          <w:b/>
          <w:sz w:val="28"/>
          <w:szCs w:val="28"/>
        </w:rPr>
        <w:t>MTM Standard for C</w:t>
      </w:r>
      <w:r w:rsidR="00185346">
        <w:rPr>
          <w:b/>
          <w:sz w:val="28"/>
          <w:szCs w:val="28"/>
        </w:rPr>
        <w:t xml:space="preserve"> Source Files</w:t>
      </w:r>
    </w:p>
    <w:p w:rsidR="00E73170" w:rsidRDefault="00E73170" w:rsidP="009E4761">
      <w:pPr>
        <w:pStyle w:val="BodyText"/>
        <w:jc w:val="center"/>
        <w:rPr>
          <w:b/>
          <w:sz w:val="28"/>
          <w:szCs w:val="28"/>
        </w:rPr>
      </w:pPr>
    </w:p>
    <w:p w:rsidR="001A77F9" w:rsidRPr="00E73170" w:rsidRDefault="00AF6768" w:rsidP="00744F04">
      <w:pPr>
        <w:pStyle w:val="Title"/>
        <w:rPr>
          <w:b w:val="0"/>
        </w:rPr>
      </w:pPr>
      <w:r>
        <w:rPr>
          <w:b w:val="0"/>
        </w:rPr>
        <w:t>Frank Ackerman</w:t>
      </w:r>
    </w:p>
    <w:p w:rsidR="001A77F9" w:rsidRPr="00744F04" w:rsidRDefault="004C6272" w:rsidP="009E4761">
      <w:pPr>
        <w:pStyle w:val="BodyText"/>
        <w:jc w:val="center"/>
        <w:rPr>
          <w:i/>
        </w:rPr>
      </w:pPr>
      <w:r>
        <w:rPr>
          <w:i/>
        </w:rPr>
        <w:t>Software Engineering</w:t>
      </w:r>
      <w:r>
        <w:rPr>
          <w:i/>
        </w:rPr>
        <w:br/>
        <w:t>Montana Tech</w:t>
      </w:r>
      <w:r w:rsidR="003D31C6">
        <w:rPr>
          <w:i/>
        </w:rPr>
        <w:t xml:space="preserve"> of the University of Montana</w:t>
      </w:r>
    </w:p>
    <w:p w:rsidR="001A77F9" w:rsidRDefault="001A77F9" w:rsidP="003D31C6">
      <w:pPr>
        <w:spacing w:before="30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rPr>
          <w:cantSplit/>
        </w:trPr>
        <w:tc>
          <w:tcPr>
            <w:tcW w:w="1400" w:type="dxa"/>
          </w:tcPr>
          <w:p w:rsidR="001A77F9" w:rsidRDefault="001A77F9">
            <w:pPr>
              <w:spacing w:before="40" w:after="40"/>
              <w:rPr>
                <w:rFonts w:ascii="Arial" w:hAnsi="Arial"/>
                <w:sz w:val="20"/>
              </w:rPr>
            </w:pPr>
            <w:r>
              <w:rPr>
                <w:rFonts w:ascii="Arial" w:hAnsi="Arial"/>
                <w:sz w:val="20"/>
              </w:rPr>
              <w:t>Version</w:t>
            </w:r>
          </w:p>
        </w:tc>
        <w:tc>
          <w:tcPr>
            <w:tcW w:w="1400" w:type="dxa"/>
          </w:tcPr>
          <w:p w:rsidR="001A77F9" w:rsidRDefault="001A77F9">
            <w:pPr>
              <w:spacing w:before="40" w:after="40"/>
              <w:rPr>
                <w:rFonts w:ascii="Arial" w:hAnsi="Arial"/>
                <w:sz w:val="20"/>
              </w:rPr>
            </w:pPr>
            <w:r>
              <w:rPr>
                <w:rFonts w:ascii="Arial" w:hAnsi="Arial"/>
                <w:sz w:val="20"/>
              </w:rPr>
              <w:t>Date</w:t>
            </w:r>
          </w:p>
        </w:tc>
        <w:tc>
          <w:tcPr>
            <w:tcW w:w="3200" w:type="dxa"/>
          </w:tcPr>
          <w:p w:rsidR="001A77F9" w:rsidRDefault="001A77F9">
            <w:pPr>
              <w:spacing w:before="40" w:after="40"/>
              <w:rPr>
                <w:rFonts w:ascii="Arial" w:hAnsi="Arial"/>
                <w:sz w:val="20"/>
              </w:rPr>
            </w:pPr>
            <w:r>
              <w:rPr>
                <w:rFonts w:ascii="Arial" w:hAnsi="Arial"/>
                <w:sz w:val="20"/>
              </w:rPr>
              <w:t xml:space="preserve">Author </w:t>
            </w:r>
          </w:p>
        </w:tc>
        <w:tc>
          <w:tcPr>
            <w:tcW w:w="4000" w:type="dxa"/>
          </w:tcPr>
          <w:p w:rsidR="001A77F9" w:rsidRDefault="001A77F9">
            <w:pPr>
              <w:spacing w:before="40" w:after="40"/>
              <w:rPr>
                <w:rFonts w:ascii="Arial" w:hAnsi="Arial"/>
                <w:sz w:val="20"/>
              </w:rPr>
            </w:pPr>
            <w:r>
              <w:rPr>
                <w:rFonts w:ascii="Arial" w:hAnsi="Arial"/>
                <w:sz w:val="20"/>
              </w:rPr>
              <w:t>Comment</w:t>
            </w:r>
          </w:p>
        </w:tc>
      </w:tr>
      <w:tr w:rsidR="001A77F9">
        <w:trPr>
          <w:cantSplit/>
        </w:trPr>
        <w:tc>
          <w:tcPr>
            <w:tcW w:w="1400" w:type="dxa"/>
          </w:tcPr>
          <w:p w:rsidR="001A77F9" w:rsidRDefault="006F47E6">
            <w:pPr>
              <w:spacing w:before="40" w:after="40"/>
              <w:rPr>
                <w:rFonts w:ascii="Arial" w:hAnsi="Arial"/>
                <w:sz w:val="20"/>
              </w:rPr>
            </w:pPr>
            <w:r>
              <w:rPr>
                <w:rFonts w:ascii="Arial" w:hAnsi="Arial"/>
                <w:sz w:val="20"/>
              </w:rPr>
              <w:t>1.</w:t>
            </w:r>
            <w:r w:rsidR="004C6272">
              <w:rPr>
                <w:rFonts w:ascii="Arial" w:hAnsi="Arial"/>
                <w:sz w:val="20"/>
              </w:rPr>
              <w:t>0</w:t>
            </w:r>
          </w:p>
        </w:tc>
        <w:tc>
          <w:tcPr>
            <w:tcW w:w="1400" w:type="dxa"/>
          </w:tcPr>
          <w:p w:rsidR="001A77F9" w:rsidRDefault="006F47E6">
            <w:pPr>
              <w:spacing w:before="40" w:after="40"/>
              <w:rPr>
                <w:rFonts w:ascii="Arial" w:hAnsi="Arial"/>
                <w:sz w:val="20"/>
              </w:rPr>
            </w:pPr>
            <w:r>
              <w:rPr>
                <w:rFonts w:ascii="Arial" w:hAnsi="Arial"/>
                <w:sz w:val="20"/>
              </w:rPr>
              <w:t>1</w:t>
            </w:r>
            <w:r w:rsidR="006755D7">
              <w:rPr>
                <w:rFonts w:ascii="Arial" w:hAnsi="Arial"/>
                <w:sz w:val="20"/>
              </w:rPr>
              <w:t>2</w:t>
            </w:r>
            <w:r w:rsidR="00EB54FD">
              <w:rPr>
                <w:rFonts w:ascii="Arial" w:hAnsi="Arial"/>
                <w:sz w:val="20"/>
              </w:rPr>
              <w:t>/26/10</w:t>
            </w:r>
          </w:p>
        </w:tc>
        <w:tc>
          <w:tcPr>
            <w:tcW w:w="3200" w:type="dxa"/>
          </w:tcPr>
          <w:p w:rsidR="001A77F9" w:rsidRDefault="003054E5">
            <w:pPr>
              <w:spacing w:before="40" w:after="40"/>
              <w:rPr>
                <w:rFonts w:ascii="Arial" w:hAnsi="Arial"/>
                <w:sz w:val="20"/>
              </w:rPr>
            </w:pPr>
            <w:r>
              <w:rPr>
                <w:rFonts w:ascii="Arial" w:hAnsi="Arial"/>
                <w:sz w:val="20"/>
              </w:rPr>
              <w:t>Frank Ackerman</w:t>
            </w:r>
          </w:p>
        </w:tc>
        <w:tc>
          <w:tcPr>
            <w:tcW w:w="4000" w:type="dxa"/>
          </w:tcPr>
          <w:p w:rsidR="001A77F9" w:rsidRDefault="00EB54FD">
            <w:pPr>
              <w:spacing w:before="40" w:after="40"/>
              <w:rPr>
                <w:rFonts w:ascii="Arial" w:hAnsi="Arial"/>
                <w:sz w:val="20"/>
              </w:rPr>
            </w:pPr>
            <w:r>
              <w:rPr>
                <w:rFonts w:ascii="Arial" w:hAnsi="Arial"/>
                <w:sz w:val="20"/>
              </w:rPr>
              <w:t xml:space="preserve">Initial </w:t>
            </w:r>
            <w:r w:rsidR="004C6272">
              <w:rPr>
                <w:rFonts w:ascii="Arial" w:hAnsi="Arial"/>
                <w:sz w:val="20"/>
              </w:rPr>
              <w:t>version</w:t>
            </w:r>
          </w:p>
        </w:tc>
      </w:tr>
      <w:tr w:rsidR="006755D7">
        <w:trPr>
          <w:cantSplit/>
        </w:trPr>
        <w:tc>
          <w:tcPr>
            <w:tcW w:w="1400" w:type="dxa"/>
          </w:tcPr>
          <w:p w:rsidR="006755D7" w:rsidRDefault="006755D7">
            <w:pPr>
              <w:spacing w:before="40" w:after="40"/>
              <w:rPr>
                <w:rFonts w:ascii="Arial" w:hAnsi="Arial"/>
                <w:sz w:val="20"/>
              </w:rPr>
            </w:pPr>
            <w:r>
              <w:rPr>
                <w:rFonts w:ascii="Arial" w:hAnsi="Arial"/>
                <w:sz w:val="20"/>
              </w:rPr>
              <w:t>1.1</w:t>
            </w:r>
          </w:p>
        </w:tc>
        <w:tc>
          <w:tcPr>
            <w:tcW w:w="1400" w:type="dxa"/>
          </w:tcPr>
          <w:p w:rsidR="006755D7" w:rsidRDefault="006755D7">
            <w:pPr>
              <w:spacing w:before="40" w:after="40"/>
              <w:rPr>
                <w:rFonts w:ascii="Arial" w:hAnsi="Arial"/>
                <w:sz w:val="20"/>
              </w:rPr>
            </w:pPr>
            <w:r>
              <w:rPr>
                <w:rFonts w:ascii="Arial" w:hAnsi="Arial"/>
                <w:sz w:val="20"/>
              </w:rPr>
              <w:t>1/13/11</w:t>
            </w:r>
          </w:p>
        </w:tc>
        <w:tc>
          <w:tcPr>
            <w:tcW w:w="3200" w:type="dxa"/>
          </w:tcPr>
          <w:p w:rsidR="006755D7" w:rsidRDefault="006755D7">
            <w:pPr>
              <w:spacing w:before="40" w:after="40"/>
              <w:rPr>
                <w:rFonts w:ascii="Arial" w:hAnsi="Arial"/>
                <w:sz w:val="20"/>
              </w:rPr>
            </w:pPr>
            <w:r>
              <w:rPr>
                <w:rFonts w:ascii="Arial" w:hAnsi="Arial"/>
                <w:sz w:val="20"/>
              </w:rPr>
              <w:t>Frank Ackerman</w:t>
            </w:r>
          </w:p>
        </w:tc>
        <w:tc>
          <w:tcPr>
            <w:tcW w:w="4000" w:type="dxa"/>
          </w:tcPr>
          <w:p w:rsidR="006755D7" w:rsidRDefault="006755D7">
            <w:pPr>
              <w:spacing w:before="40" w:after="40"/>
              <w:rPr>
                <w:rFonts w:ascii="Arial" w:hAnsi="Arial"/>
                <w:sz w:val="20"/>
              </w:rPr>
            </w:pPr>
            <w:r>
              <w:rPr>
                <w:rFonts w:ascii="Arial" w:hAnsi="Arial"/>
                <w:sz w:val="20"/>
              </w:rPr>
              <w:t>Minor changes</w:t>
            </w:r>
          </w:p>
        </w:tc>
      </w:tr>
    </w:tbl>
    <w:p w:rsidR="001A77F9" w:rsidRDefault="001A77F9"/>
    <w:p w:rsidR="00EB54FD" w:rsidRDefault="00EB54FD">
      <w:r>
        <w:br w:type="page"/>
      </w:r>
    </w:p>
    <w:p w:rsidR="007D39AB" w:rsidRPr="002161D8" w:rsidRDefault="007D39AB" w:rsidP="007D39AB">
      <w:pPr>
        <w:spacing w:before="2400"/>
        <w:rPr>
          <w:b/>
          <w:szCs w:val="24"/>
        </w:rPr>
      </w:pPr>
      <w:r w:rsidRPr="002161D8">
        <w:rPr>
          <w:b/>
          <w:szCs w:val="24"/>
        </w:rPr>
        <w:lastRenderedPageBreak/>
        <w:t>Montana Tech Software Engineering Students:</w:t>
      </w:r>
    </w:p>
    <w:p w:rsidR="007D39AB" w:rsidRPr="002161D8" w:rsidRDefault="007D39AB" w:rsidP="007D39AB">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rsidR="003F7F14" w:rsidRDefault="003F7F14">
      <w:pPr>
        <w:overflowPunct/>
        <w:autoSpaceDE/>
        <w:autoSpaceDN/>
        <w:adjustRightInd/>
        <w:textAlignment w:val="auto"/>
      </w:pPr>
      <w:r>
        <w:br w:type="page"/>
      </w:r>
    </w:p>
    <w:p w:rsidR="007D39AB" w:rsidRDefault="007D39AB"/>
    <w:p w:rsidR="003F7F14" w:rsidRDefault="003F7F14"/>
    <w:p w:rsidR="001A77F9" w:rsidRDefault="001A77F9">
      <w:pPr>
        <w:pStyle w:val="Heading1"/>
        <w:rPr>
          <w:rFonts w:ascii="Arial" w:hAnsi="Arial"/>
        </w:rPr>
      </w:pPr>
      <w:r>
        <w:rPr>
          <w:rFonts w:ascii="Arial" w:hAnsi="Arial"/>
        </w:rPr>
        <w:t>Purpose</w:t>
      </w:r>
    </w:p>
    <w:p w:rsidR="001A77F9" w:rsidRDefault="001A77F9">
      <w:pPr>
        <w:pStyle w:val="1sttextpara"/>
        <w:tabs>
          <w:tab w:val="clear" w:pos="840"/>
        </w:tabs>
        <w:spacing w:after="200"/>
        <w:ind w:left="840"/>
        <w:rPr>
          <w:rFonts w:ascii="Arial" w:hAnsi="Arial"/>
        </w:rPr>
      </w:pPr>
      <w:r>
        <w:rPr>
          <w:rFonts w:ascii="Arial" w:hAnsi="Arial"/>
        </w:rPr>
        <w:t xml:space="preserve">The purpose of this document is to define </w:t>
      </w:r>
      <w:r w:rsidR="006D406D">
        <w:rPr>
          <w:rFonts w:ascii="Arial" w:hAnsi="Arial"/>
        </w:rPr>
        <w:t>a</w:t>
      </w:r>
      <w:r>
        <w:rPr>
          <w:rFonts w:ascii="Arial" w:hAnsi="Arial"/>
        </w:rPr>
        <w:t xml:space="preserve"> </w:t>
      </w:r>
      <w:r w:rsidR="004C6272">
        <w:rPr>
          <w:rFonts w:ascii="Arial" w:hAnsi="Arial"/>
        </w:rPr>
        <w:t>Montana Tech CS Department</w:t>
      </w:r>
      <w:r>
        <w:rPr>
          <w:rFonts w:ascii="Arial" w:hAnsi="Arial"/>
        </w:rPr>
        <w:t xml:space="preserve"> standard for </w:t>
      </w:r>
      <w:r w:rsidR="00EB54FD">
        <w:rPr>
          <w:rFonts w:ascii="Arial" w:hAnsi="Arial"/>
        </w:rPr>
        <w:t>C</w:t>
      </w:r>
      <w:r w:rsidR="006848CF">
        <w:rPr>
          <w:rFonts w:ascii="Arial" w:hAnsi="Arial"/>
        </w:rPr>
        <w:t xml:space="preserve"> source f</w:t>
      </w:r>
      <w:r w:rsidR="003D5A36">
        <w:rPr>
          <w:rFonts w:ascii="Arial" w:hAnsi="Arial"/>
        </w:rPr>
        <w:t>iles</w:t>
      </w:r>
      <w:r w:rsidR="006D406D">
        <w:rPr>
          <w:rFonts w:ascii="Arial" w:hAnsi="Arial"/>
        </w:rPr>
        <w:t xml:space="preserve"> that can be used in courses </w:t>
      </w:r>
      <w:r w:rsidR="00656276">
        <w:rPr>
          <w:rFonts w:ascii="Arial" w:hAnsi="Arial"/>
        </w:rPr>
        <w:t xml:space="preserve">in Software Engineering </w:t>
      </w:r>
      <w:r w:rsidR="00EB54FD">
        <w:rPr>
          <w:rFonts w:ascii="Arial" w:hAnsi="Arial"/>
        </w:rPr>
        <w:t>or Computer Science that teach C programming or use C</w:t>
      </w:r>
      <w:r w:rsidR="006D406D">
        <w:rPr>
          <w:rFonts w:ascii="Arial" w:hAnsi="Arial"/>
        </w:rPr>
        <w:t xml:space="preserve"> programs.</w:t>
      </w:r>
    </w:p>
    <w:p w:rsidR="001A77F9" w:rsidRDefault="001A77F9">
      <w:pPr>
        <w:pStyle w:val="Heading1"/>
        <w:rPr>
          <w:rFonts w:ascii="Arial" w:hAnsi="Arial"/>
        </w:rPr>
      </w:pPr>
      <w:r>
        <w:rPr>
          <w:rFonts w:ascii="Arial" w:hAnsi="Arial"/>
        </w:rPr>
        <w:t>Introduction</w:t>
      </w:r>
    </w:p>
    <w:p w:rsidR="001A77F9" w:rsidRDefault="003D5A36">
      <w:pPr>
        <w:pStyle w:val="1sttextpara"/>
        <w:tabs>
          <w:tab w:val="clear" w:pos="840"/>
        </w:tabs>
        <w:spacing w:after="200"/>
        <w:ind w:left="840"/>
        <w:rPr>
          <w:rFonts w:ascii="Arial" w:hAnsi="Arial"/>
        </w:rPr>
      </w:pPr>
      <w:r>
        <w:rPr>
          <w:rFonts w:ascii="Arial" w:hAnsi="Arial"/>
        </w:rPr>
        <w:t xml:space="preserve">Industry source files tend to have very long lives and to change </w:t>
      </w:r>
      <w:r w:rsidR="006848CF">
        <w:rPr>
          <w:rFonts w:ascii="Arial" w:hAnsi="Arial"/>
        </w:rPr>
        <w:t>regularly</w:t>
      </w:r>
      <w:r>
        <w:rPr>
          <w:rFonts w:ascii="Arial" w:hAnsi="Arial"/>
        </w:rPr>
        <w:t>.  Since t</w:t>
      </w:r>
      <w:r w:rsidR="002A512A">
        <w:rPr>
          <w:rFonts w:ascii="Arial" w:hAnsi="Arial"/>
        </w:rPr>
        <w:t>hese files</w:t>
      </w:r>
      <w:r>
        <w:rPr>
          <w:rFonts w:ascii="Arial" w:hAnsi="Arial"/>
        </w:rPr>
        <w:t xml:space="preserve"> constitute the first level of documentation of the code it is imperative that</w:t>
      </w:r>
      <w:r w:rsidR="002A512A">
        <w:rPr>
          <w:rFonts w:ascii="Arial" w:hAnsi="Arial"/>
        </w:rPr>
        <w:t xml:space="preserve"> </w:t>
      </w:r>
      <w:r w:rsidR="0087489D">
        <w:rPr>
          <w:rFonts w:ascii="Arial" w:hAnsi="Arial"/>
        </w:rPr>
        <w:t xml:space="preserve">as well as being syntactically and semantically correct code, </w:t>
      </w:r>
      <w:r w:rsidR="002A512A">
        <w:rPr>
          <w:rFonts w:ascii="Arial" w:hAnsi="Arial"/>
        </w:rPr>
        <w:t>they be readily understandable by a defined community of knowledgeable professionals.</w:t>
      </w:r>
    </w:p>
    <w:p w:rsidR="002A512A" w:rsidRDefault="002A512A">
      <w:pPr>
        <w:pStyle w:val="1sttextpara"/>
        <w:tabs>
          <w:tab w:val="clear" w:pos="840"/>
        </w:tabs>
        <w:spacing w:after="200"/>
        <w:ind w:left="840"/>
        <w:rPr>
          <w:rFonts w:ascii="Arial" w:hAnsi="Arial"/>
        </w:rPr>
      </w:pPr>
      <w:r>
        <w:rPr>
          <w:rFonts w:ascii="Arial" w:hAnsi="Arial"/>
        </w:rPr>
        <w:t xml:space="preserve">This document specifies </w:t>
      </w:r>
      <w:r w:rsidR="004C6272">
        <w:rPr>
          <w:rFonts w:ascii="Arial" w:hAnsi="Arial"/>
        </w:rPr>
        <w:t>the requirements that Montana Tech CS Department</w:t>
      </w:r>
      <w:r>
        <w:rPr>
          <w:rFonts w:ascii="Arial" w:hAnsi="Arial"/>
        </w:rPr>
        <w:t xml:space="preserve"> source files should meet to be readily understood by knowledgeable students and faculty.</w:t>
      </w:r>
    </w:p>
    <w:p w:rsidR="006E6CB4" w:rsidRDefault="006E6CB4" w:rsidP="006E6CB4">
      <w:pPr>
        <w:pStyle w:val="Heading1"/>
        <w:rPr>
          <w:rFonts w:ascii="Arial" w:hAnsi="Arial"/>
        </w:rPr>
      </w:pPr>
      <w:r>
        <w:rPr>
          <w:rFonts w:ascii="Arial" w:hAnsi="Arial"/>
        </w:rPr>
        <w:t>Justification</w:t>
      </w:r>
    </w:p>
    <w:p w:rsidR="006E6CB4" w:rsidRDefault="006E6CB4" w:rsidP="006E6CB4">
      <w:pPr>
        <w:pStyle w:val="1sttextpara"/>
        <w:tabs>
          <w:tab w:val="clear" w:pos="840"/>
        </w:tabs>
        <w:spacing w:after="200"/>
        <w:ind w:left="840"/>
        <w:rPr>
          <w:rFonts w:ascii="Arial" w:hAnsi="Arial"/>
        </w:rPr>
      </w:pPr>
      <w:r>
        <w:rPr>
          <w:rFonts w:ascii="Arial" w:hAnsi="Arial"/>
        </w:rPr>
        <w:t xml:space="preserve">Some of the requirements in this standard are unusual. They have grown of the author's involvement with software inspections, software reliability, and software quality over decades of industry experience. Creating close to zero defect software is extremely difficult. This standard </w:t>
      </w:r>
      <w:r w:rsidR="00CE6DD6">
        <w:rPr>
          <w:rFonts w:ascii="Arial" w:hAnsi="Arial"/>
        </w:rPr>
        <w:t xml:space="preserve">is based on the belief that a programmer should supply as much information as possible to make his or her code readable and understandable by current and future peers. </w:t>
      </w:r>
      <w:r w:rsidR="003D31C6">
        <w:rPr>
          <w:rFonts w:ascii="Arial" w:hAnsi="Arial"/>
        </w:rPr>
        <w:t>A</w:t>
      </w:r>
      <w:r w:rsidR="001B5F7C">
        <w:rPr>
          <w:rFonts w:ascii="Arial" w:hAnsi="Arial"/>
        </w:rPr>
        <w:t>ll code is written using a single, simple fixed width font, sans eve</w:t>
      </w:r>
      <w:r w:rsidR="003D31C6">
        <w:rPr>
          <w:rFonts w:ascii="Arial" w:hAnsi="Arial"/>
        </w:rPr>
        <w:t>n such simple devices as</w:t>
      </w:r>
      <w:r w:rsidR="001B5F7C">
        <w:rPr>
          <w:rFonts w:ascii="Arial" w:hAnsi="Arial"/>
        </w:rPr>
        <w:t xml:space="preserve"> italics and underlining. This restricts the expressive clarity of embedded textual material. One of the ways this standard addresses this problem is to require that all variable names not be </w:t>
      </w:r>
      <w:r w:rsidR="001B5F7C" w:rsidRPr="001B5F7C">
        <w:rPr>
          <w:rFonts w:ascii="Arial" w:hAnsi="Arial"/>
          <w:u w:val="single"/>
        </w:rPr>
        <w:t>ordinary</w:t>
      </w:r>
      <w:r w:rsidR="001B5F7C">
        <w:rPr>
          <w:rFonts w:ascii="Arial" w:hAnsi="Arial"/>
        </w:rPr>
        <w:t xml:space="preserve"> words in the natural language of the textual material.</w:t>
      </w:r>
    </w:p>
    <w:p w:rsidR="001B5F7C" w:rsidRDefault="001B5F7C" w:rsidP="006E6CB4">
      <w:pPr>
        <w:pStyle w:val="1sttextpara"/>
        <w:tabs>
          <w:tab w:val="clear" w:pos="840"/>
        </w:tabs>
        <w:spacing w:after="200"/>
        <w:ind w:left="840"/>
        <w:rPr>
          <w:rFonts w:ascii="Arial" w:hAnsi="Arial"/>
        </w:rPr>
      </w:pPr>
      <w:r>
        <w:rPr>
          <w:rFonts w:ascii="Arial" w:hAnsi="Arial"/>
        </w:rPr>
        <w:t xml:space="preserve">The textual material required by this standard is highly structured to provide just the information essential for succinctly and accurately documenting </w:t>
      </w:r>
      <w:r w:rsidR="003D31C6">
        <w:rPr>
          <w:rFonts w:ascii="Arial" w:hAnsi="Arial"/>
        </w:rPr>
        <w:t xml:space="preserve">program </w:t>
      </w:r>
      <w:r>
        <w:rPr>
          <w:rFonts w:ascii="Arial" w:hAnsi="Arial"/>
        </w:rPr>
        <w:t xml:space="preserve">requirements, design, </w:t>
      </w:r>
      <w:r w:rsidR="003D31C6">
        <w:rPr>
          <w:rFonts w:ascii="Arial" w:hAnsi="Arial"/>
        </w:rPr>
        <w:t xml:space="preserve">testing, </w:t>
      </w:r>
      <w:r>
        <w:rPr>
          <w:rFonts w:ascii="Arial" w:hAnsi="Arial"/>
        </w:rPr>
        <w:t>and correctness arguments. This standard call</w:t>
      </w:r>
      <w:r w:rsidR="00290FD3">
        <w:rPr>
          <w:rFonts w:ascii="Arial" w:hAnsi="Arial"/>
        </w:rPr>
        <w:t>s</w:t>
      </w:r>
      <w:r>
        <w:rPr>
          <w:rFonts w:ascii="Arial" w:hAnsi="Arial"/>
        </w:rPr>
        <w:t xml:space="preserve"> for only a meager number of comments in the code itself – most of the necessary information is given in module and function header comments that use a labeling scheme to link requirements and design elements to blocks of code. This technique encourages the creation of precise, verifiable designs prior to coding</w:t>
      </w:r>
      <w:r w:rsidR="00923235">
        <w:rPr>
          <w:rStyle w:val="FootnoteReference"/>
          <w:rFonts w:ascii="Arial" w:hAnsi="Arial"/>
        </w:rPr>
        <w:footnoteReference w:id="1"/>
      </w:r>
      <w:r w:rsidR="00923235">
        <w:rPr>
          <w:rFonts w:ascii="Arial" w:hAnsi="Arial"/>
        </w:rPr>
        <w:t>, facilitates correctness arguments and rigorous inspection, and makes the code itself easier to read and maintain.</w:t>
      </w:r>
    </w:p>
    <w:p w:rsidR="00923235" w:rsidRDefault="00923235" w:rsidP="006E6CB4">
      <w:pPr>
        <w:pStyle w:val="1sttextpara"/>
        <w:tabs>
          <w:tab w:val="clear" w:pos="840"/>
        </w:tabs>
        <w:spacing w:after="200"/>
        <w:ind w:left="840"/>
        <w:rPr>
          <w:rFonts w:ascii="Arial" w:hAnsi="Arial"/>
        </w:rPr>
      </w:pPr>
      <w:r>
        <w:rPr>
          <w:rFonts w:ascii="Arial" w:hAnsi="Arial"/>
        </w:rPr>
        <w:t xml:space="preserve">Although </w:t>
      </w:r>
      <w:r w:rsidR="00D44CC7">
        <w:rPr>
          <w:rFonts w:ascii="Arial" w:hAnsi="Arial"/>
        </w:rPr>
        <w:t>t</w:t>
      </w:r>
      <w:r>
        <w:rPr>
          <w:rFonts w:ascii="Arial" w:hAnsi="Arial"/>
        </w:rPr>
        <w:t xml:space="preserve">his standard </w:t>
      </w:r>
      <w:r w:rsidR="00D44CC7">
        <w:rPr>
          <w:rFonts w:ascii="Arial" w:hAnsi="Arial"/>
        </w:rPr>
        <w:t xml:space="preserve">stands alone, there </w:t>
      </w:r>
      <w:r w:rsidR="00EB54FD">
        <w:rPr>
          <w:rFonts w:ascii="Arial" w:hAnsi="Arial"/>
        </w:rPr>
        <w:t xml:space="preserve">are </w:t>
      </w:r>
      <w:r w:rsidR="00D44CC7">
        <w:rPr>
          <w:rFonts w:ascii="Arial" w:hAnsi="Arial"/>
        </w:rPr>
        <w:t>companion MTM standard</w:t>
      </w:r>
      <w:r w:rsidR="00EB54FD">
        <w:rPr>
          <w:rFonts w:ascii="Arial" w:hAnsi="Arial"/>
        </w:rPr>
        <w:t>s for Java, C++, and C#. Montana Tech computer science and software engineering</w:t>
      </w:r>
      <w:r w:rsidR="00D44CC7">
        <w:rPr>
          <w:rFonts w:ascii="Arial" w:hAnsi="Arial"/>
        </w:rPr>
        <w:t xml:space="preserve"> students take courses in C++</w:t>
      </w:r>
      <w:r w:rsidR="00EB54FD">
        <w:rPr>
          <w:rFonts w:ascii="Arial" w:hAnsi="Arial"/>
        </w:rPr>
        <w:t>, C#,</w:t>
      </w:r>
      <w:r w:rsidR="00D44CC7">
        <w:rPr>
          <w:rFonts w:ascii="Arial" w:hAnsi="Arial"/>
        </w:rPr>
        <w:t xml:space="preserve"> and Java. The Sun Microsystems Coding Conventions for Java are considered by some as an industry standard, so wherever possible this standard is compatible with the Sun document. Some of the major elements it adds to the Sun document that are not re</w:t>
      </w:r>
      <w:r w:rsidR="00EB54FD">
        <w:rPr>
          <w:rFonts w:ascii="Arial" w:hAnsi="Arial"/>
        </w:rPr>
        <w:t>lated to differences between C</w:t>
      </w:r>
      <w:r w:rsidR="00D44CC7">
        <w:rPr>
          <w:rFonts w:ascii="Arial" w:hAnsi="Arial"/>
        </w:rPr>
        <w:t xml:space="preserve"> and Java are:</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lastRenderedPageBreak/>
        <w:t>the file heading comment is simplified</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t>tabs are set every four spaces</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t>only a few in-code comments are called for</w:t>
      </w:r>
    </w:p>
    <w:p w:rsidR="00D44CC7" w:rsidRDefault="00D44CC7" w:rsidP="00D44CC7">
      <w:pPr>
        <w:pStyle w:val="1sttextpara"/>
        <w:numPr>
          <w:ilvl w:val="0"/>
          <w:numId w:val="25"/>
        </w:numPr>
        <w:tabs>
          <w:tab w:val="clear" w:pos="840"/>
        </w:tabs>
        <w:spacing w:after="200"/>
        <w:rPr>
          <w:rFonts w:ascii="Arial" w:hAnsi="Arial"/>
        </w:rPr>
      </w:pPr>
      <w:r>
        <w:rPr>
          <w:rFonts w:ascii="Arial" w:hAnsi="Arial"/>
        </w:rPr>
        <w:t xml:space="preserve">function header comments immediately </w:t>
      </w:r>
      <w:r w:rsidR="00EB54FD">
        <w:rPr>
          <w:rFonts w:ascii="Arial" w:hAnsi="Arial"/>
        </w:rPr>
        <w:t>precede</w:t>
      </w:r>
      <w:r>
        <w:rPr>
          <w:rFonts w:ascii="Arial" w:hAnsi="Arial"/>
        </w:rPr>
        <w:t xml:space="preserve"> function headers</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function parameters</w:t>
      </w:r>
      <w:r w:rsidR="00F8123F">
        <w:rPr>
          <w:rFonts w:ascii="Arial" w:hAnsi="Arial"/>
        </w:rPr>
        <w:t xml:space="preserve"> (except those for </w:t>
      </w:r>
      <w:r w:rsidR="00F8123F" w:rsidRPr="00F8123F">
        <w:rPr>
          <w:rFonts w:ascii="Courier New" w:hAnsi="Courier New" w:cs="Courier New"/>
        </w:rPr>
        <w:t>main()</w:t>
      </w:r>
      <w:r w:rsidR="00F8123F">
        <w:rPr>
          <w:rFonts w:ascii="Arial" w:hAnsi="Arial"/>
        </w:rPr>
        <w:t>)</w:t>
      </w:r>
      <w:r>
        <w:rPr>
          <w:rFonts w:ascii="Arial" w:hAnsi="Arial"/>
        </w:rPr>
        <w:t xml:space="preserve"> are all suffixed PR</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function header comments may directly cite function parameters</w:t>
      </w:r>
      <w:r w:rsidR="00EB54FD">
        <w:rPr>
          <w:rFonts w:ascii="Arial" w:hAnsi="Arial"/>
        </w:rPr>
        <w:t xml:space="preserve"> and local variables</w:t>
      </w:r>
    </w:p>
    <w:p w:rsidR="00D44CC7" w:rsidRDefault="00D44CC7" w:rsidP="00D44CC7">
      <w:pPr>
        <w:pStyle w:val="1sttextpara"/>
        <w:numPr>
          <w:ilvl w:val="2"/>
          <w:numId w:val="25"/>
        </w:numPr>
        <w:tabs>
          <w:tab w:val="clear" w:pos="840"/>
        </w:tabs>
        <w:spacing w:after="200"/>
        <w:rPr>
          <w:rFonts w:ascii="Arial" w:hAnsi="Arial"/>
        </w:rPr>
      </w:pPr>
      <w:r>
        <w:rPr>
          <w:rFonts w:ascii="Arial" w:hAnsi="Arial"/>
        </w:rPr>
        <w:t>all function headers have a DESCRIPTION section</w:t>
      </w:r>
    </w:p>
    <w:p w:rsidR="00D44CC7" w:rsidRDefault="00D44CC7" w:rsidP="00D44CC7">
      <w:pPr>
        <w:pStyle w:val="1sttextpara"/>
        <w:numPr>
          <w:ilvl w:val="2"/>
          <w:numId w:val="25"/>
        </w:numPr>
        <w:tabs>
          <w:tab w:val="clear" w:pos="840"/>
        </w:tabs>
        <w:spacing w:after="200"/>
        <w:rPr>
          <w:rFonts w:ascii="Arial" w:hAnsi="Arial"/>
        </w:rPr>
      </w:pPr>
      <w:proofErr w:type="gramStart"/>
      <w:r>
        <w:rPr>
          <w:rFonts w:ascii="Arial" w:hAnsi="Arial"/>
        </w:rPr>
        <w:t>some</w:t>
      </w:r>
      <w:proofErr w:type="gramEnd"/>
      <w:r>
        <w:rPr>
          <w:rFonts w:ascii="Arial" w:hAnsi="Arial"/>
        </w:rPr>
        <w:t xml:space="preserve"> function headers may also have a REQUIREMENTS and DESIGN section. These are rigidly structured:</w:t>
      </w:r>
    </w:p>
    <w:p w:rsidR="00D44CC7" w:rsidRDefault="00D44CC7" w:rsidP="00D44CC7">
      <w:pPr>
        <w:pStyle w:val="1sttextpara"/>
        <w:numPr>
          <w:ilvl w:val="3"/>
          <w:numId w:val="25"/>
        </w:numPr>
        <w:tabs>
          <w:tab w:val="clear" w:pos="840"/>
        </w:tabs>
        <w:spacing w:after="200"/>
        <w:rPr>
          <w:rFonts w:ascii="Arial" w:hAnsi="Arial"/>
        </w:rPr>
      </w:pPr>
      <w:r>
        <w:rPr>
          <w:rFonts w:ascii="Arial" w:hAnsi="Arial"/>
        </w:rPr>
        <w:t>requirements are most often a single sentence and are identified with a unique label (e.g., R01)</w:t>
      </w:r>
      <w:r w:rsidR="0076595E">
        <w:rPr>
          <w:rStyle w:val="FootnoteReference"/>
          <w:rFonts w:ascii="Arial" w:hAnsi="Arial"/>
        </w:rPr>
        <w:footnoteReference w:id="2"/>
      </w:r>
    </w:p>
    <w:p w:rsidR="0076595E" w:rsidRDefault="0076595E" w:rsidP="00D44CC7">
      <w:pPr>
        <w:pStyle w:val="1sttextpara"/>
        <w:numPr>
          <w:ilvl w:val="3"/>
          <w:numId w:val="25"/>
        </w:numPr>
        <w:tabs>
          <w:tab w:val="clear" w:pos="840"/>
        </w:tabs>
        <w:spacing w:after="200"/>
        <w:rPr>
          <w:rFonts w:ascii="Arial" w:hAnsi="Arial"/>
        </w:rPr>
      </w:pPr>
      <w:r>
        <w:rPr>
          <w:rFonts w:ascii="Arial" w:hAnsi="Arial"/>
        </w:rPr>
        <w:t>design elements must be one of the MTM standard design language constructs</w:t>
      </w:r>
    </w:p>
    <w:p w:rsidR="0076595E" w:rsidRDefault="0076595E" w:rsidP="00D44CC7">
      <w:pPr>
        <w:pStyle w:val="1sttextpara"/>
        <w:numPr>
          <w:ilvl w:val="3"/>
          <w:numId w:val="25"/>
        </w:numPr>
        <w:tabs>
          <w:tab w:val="clear" w:pos="840"/>
        </w:tabs>
        <w:spacing w:after="200"/>
        <w:rPr>
          <w:rFonts w:ascii="Arial" w:hAnsi="Arial"/>
        </w:rPr>
      </w:pPr>
      <w:r>
        <w:rPr>
          <w:rFonts w:ascii="Arial" w:hAnsi="Arial"/>
        </w:rPr>
        <w:t>blocks of design elements are identified with a unique label (e.g. D01) which must be associated with hanging indented L labels in the code</w:t>
      </w:r>
    </w:p>
    <w:p w:rsidR="00D44CC7" w:rsidRDefault="0076595E" w:rsidP="0076595E">
      <w:pPr>
        <w:pStyle w:val="1sttextpara"/>
        <w:numPr>
          <w:ilvl w:val="2"/>
          <w:numId w:val="25"/>
        </w:numPr>
        <w:tabs>
          <w:tab w:val="clear" w:pos="840"/>
        </w:tabs>
        <w:spacing w:after="200"/>
        <w:rPr>
          <w:rFonts w:ascii="Arial" w:hAnsi="Arial"/>
        </w:rPr>
      </w:pPr>
      <w:r>
        <w:rPr>
          <w:rFonts w:ascii="Arial" w:hAnsi="Arial"/>
        </w:rPr>
        <w:t>function header comments are set off with dashes</w:t>
      </w:r>
      <w:r w:rsidR="00EB54FD">
        <w:rPr>
          <w:rFonts w:ascii="Arial" w:hAnsi="Arial"/>
        </w:rPr>
        <w:t xml:space="preserve"> except for the header comment for </w:t>
      </w:r>
      <w:r w:rsidR="00EB54FD" w:rsidRPr="00EB54FD">
        <w:rPr>
          <w:rFonts w:ascii="Courier New" w:hAnsi="Courier New" w:cs="Courier New"/>
        </w:rPr>
        <w:t>main()</w:t>
      </w:r>
      <w:r w:rsidR="00EB54FD">
        <w:rPr>
          <w:rFonts w:ascii="Arial" w:hAnsi="Arial"/>
        </w:rPr>
        <w:t xml:space="preserve"> </w:t>
      </w:r>
    </w:p>
    <w:p w:rsidR="0076595E" w:rsidRDefault="0076595E" w:rsidP="00D44CC7">
      <w:pPr>
        <w:pStyle w:val="1sttextpara"/>
        <w:numPr>
          <w:ilvl w:val="0"/>
          <w:numId w:val="25"/>
        </w:numPr>
        <w:tabs>
          <w:tab w:val="clear" w:pos="840"/>
        </w:tabs>
        <w:spacing w:after="200"/>
        <w:rPr>
          <w:rFonts w:ascii="Arial" w:hAnsi="Arial"/>
        </w:rPr>
      </w:pPr>
      <w:proofErr w:type="gramStart"/>
      <w:r w:rsidRPr="003D31C6">
        <w:rPr>
          <w:rFonts w:ascii="Courier New" w:hAnsi="Courier New" w:cs="Courier New"/>
        </w:rPr>
        <w:t>if</w:t>
      </w:r>
      <w:proofErr w:type="gramEnd"/>
      <w:r>
        <w:rPr>
          <w:rFonts w:ascii="Arial" w:hAnsi="Arial"/>
        </w:rPr>
        <w:t xml:space="preserve"> and </w:t>
      </w:r>
      <w:r w:rsidRPr="003D31C6">
        <w:rPr>
          <w:rFonts w:ascii="Courier New" w:hAnsi="Courier New" w:cs="Courier New"/>
        </w:rPr>
        <w:t xml:space="preserve">else </w:t>
      </w:r>
      <w:r>
        <w:rPr>
          <w:rFonts w:ascii="Arial" w:hAnsi="Arial"/>
        </w:rPr>
        <w:t xml:space="preserve">blocks are set off with braces unless they are a single expression that fits on the same line as the </w:t>
      </w:r>
      <w:r w:rsidRPr="003D31C6">
        <w:rPr>
          <w:rFonts w:ascii="Courier New" w:hAnsi="Courier New" w:cs="Courier New"/>
        </w:rPr>
        <w:t>if</w:t>
      </w:r>
      <w:r>
        <w:rPr>
          <w:rFonts w:ascii="Arial" w:hAnsi="Arial"/>
        </w:rPr>
        <w:t xml:space="preserve"> and </w:t>
      </w:r>
      <w:r w:rsidRPr="003D31C6">
        <w:rPr>
          <w:rFonts w:ascii="Courier New" w:hAnsi="Courier New" w:cs="Courier New"/>
        </w:rPr>
        <w:t>else</w:t>
      </w:r>
      <w:r>
        <w:rPr>
          <w:rFonts w:ascii="Arial" w:hAnsi="Arial"/>
        </w:rPr>
        <w:t xml:space="preserve"> clause</w:t>
      </w:r>
      <w:r w:rsidR="003D31C6">
        <w:rPr>
          <w:rFonts w:ascii="Arial" w:hAnsi="Arial"/>
        </w:rPr>
        <w:t xml:space="preserve">. Paired </w:t>
      </w:r>
      <w:r w:rsidR="003D31C6" w:rsidRPr="003D31C6">
        <w:rPr>
          <w:rFonts w:ascii="Courier New" w:hAnsi="Courier New" w:cs="Courier New"/>
        </w:rPr>
        <w:t>if</w:t>
      </w:r>
      <w:r w:rsidR="003D31C6">
        <w:rPr>
          <w:rFonts w:ascii="Arial" w:hAnsi="Arial"/>
        </w:rPr>
        <w:t xml:space="preserve"> and </w:t>
      </w:r>
      <w:r w:rsidR="003D31C6" w:rsidRPr="003D31C6">
        <w:rPr>
          <w:rFonts w:ascii="Courier New" w:hAnsi="Courier New" w:cs="Courier New"/>
        </w:rPr>
        <w:t>else</w:t>
      </w:r>
      <w:r w:rsidR="003D31C6">
        <w:rPr>
          <w:rFonts w:ascii="Arial" w:hAnsi="Arial"/>
        </w:rPr>
        <w:t xml:space="preserve"> clauses should use the same format.</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else</w:t>
      </w:r>
      <w:r>
        <w:rPr>
          <w:rFonts w:ascii="Arial" w:hAnsi="Arial"/>
        </w:rPr>
        <w:t xml:space="preserve"> statements start on a separate line</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else if</w:t>
      </w:r>
      <w:r>
        <w:rPr>
          <w:rFonts w:ascii="Arial" w:hAnsi="Arial"/>
        </w:rPr>
        <w:t xml:space="preserve"> are so written and start on a separate line</w:t>
      </w:r>
    </w:p>
    <w:p w:rsidR="0076595E" w:rsidRDefault="0076595E" w:rsidP="00D44CC7">
      <w:pPr>
        <w:pStyle w:val="1sttextpara"/>
        <w:numPr>
          <w:ilvl w:val="0"/>
          <w:numId w:val="25"/>
        </w:numPr>
        <w:tabs>
          <w:tab w:val="clear" w:pos="840"/>
        </w:tabs>
        <w:spacing w:after="200"/>
        <w:rPr>
          <w:rFonts w:ascii="Arial" w:hAnsi="Arial"/>
        </w:rPr>
      </w:pPr>
      <w:r w:rsidRPr="003D31C6">
        <w:rPr>
          <w:rFonts w:ascii="Courier New" w:hAnsi="Courier New" w:cs="Courier New"/>
        </w:rPr>
        <w:t>else if</w:t>
      </w:r>
      <w:r>
        <w:rPr>
          <w:rFonts w:ascii="Arial" w:hAnsi="Arial"/>
        </w:rPr>
        <w:t xml:space="preserve"> statements should only be used for multi-way branching</w:t>
      </w:r>
    </w:p>
    <w:p w:rsidR="00534013" w:rsidRDefault="00290FD3" w:rsidP="00D44CC7">
      <w:pPr>
        <w:pStyle w:val="1sttextpara"/>
        <w:numPr>
          <w:ilvl w:val="0"/>
          <w:numId w:val="25"/>
        </w:numPr>
        <w:tabs>
          <w:tab w:val="clear" w:pos="840"/>
        </w:tabs>
        <w:spacing w:after="200"/>
        <w:rPr>
          <w:rFonts w:ascii="Arial" w:hAnsi="Arial"/>
        </w:rPr>
      </w:pPr>
      <w:r>
        <w:rPr>
          <w:rFonts w:ascii="Arial" w:hAnsi="Arial"/>
        </w:rPr>
        <w:t xml:space="preserve">Preferable </w:t>
      </w:r>
      <w:r w:rsidR="00534013">
        <w:rPr>
          <w:rFonts w:ascii="Arial" w:hAnsi="Arial"/>
        </w:rPr>
        <w:t>variables</w:t>
      </w:r>
      <w:r>
        <w:rPr>
          <w:rFonts w:ascii="Arial" w:hAnsi="Arial"/>
        </w:rPr>
        <w:t xml:space="preserve"> are initialized in assignment statements close to where they are first used. However, variables</w:t>
      </w:r>
      <w:r w:rsidR="00534013">
        <w:rPr>
          <w:rFonts w:ascii="Arial" w:hAnsi="Arial"/>
        </w:rPr>
        <w:t xml:space="preserve"> may be initialized where they are declared, but should be in a labeled block of all initialized variables and cited in a design element.</w:t>
      </w:r>
    </w:p>
    <w:p w:rsidR="00534013" w:rsidRDefault="00534013" w:rsidP="00D44CC7">
      <w:pPr>
        <w:pStyle w:val="1sttextpara"/>
        <w:numPr>
          <w:ilvl w:val="0"/>
          <w:numId w:val="25"/>
        </w:numPr>
        <w:tabs>
          <w:tab w:val="clear" w:pos="840"/>
        </w:tabs>
        <w:spacing w:after="200"/>
        <w:rPr>
          <w:rFonts w:ascii="Arial" w:hAnsi="Arial"/>
        </w:rPr>
      </w:pPr>
      <w:r>
        <w:rPr>
          <w:rFonts w:ascii="Arial" w:hAnsi="Arial"/>
        </w:rPr>
        <w:lastRenderedPageBreak/>
        <w:t>each line of code should contain</w:t>
      </w:r>
      <w:r w:rsidR="00EB54FD">
        <w:rPr>
          <w:rFonts w:ascii="Arial" w:hAnsi="Arial"/>
        </w:rPr>
        <w:t xml:space="preserve"> at most one statement except in</w:t>
      </w:r>
      <w:r>
        <w:rPr>
          <w:rFonts w:ascii="Arial" w:hAnsi="Arial"/>
        </w:rPr>
        <w:t xml:space="preserve"> rare cases where the statements are short and the programmer wants to emphasize their relationship</w:t>
      </w:r>
    </w:p>
    <w:p w:rsidR="00534013" w:rsidRDefault="00534013" w:rsidP="00D44CC7">
      <w:pPr>
        <w:pStyle w:val="1sttextpara"/>
        <w:numPr>
          <w:ilvl w:val="0"/>
          <w:numId w:val="25"/>
        </w:numPr>
        <w:tabs>
          <w:tab w:val="clear" w:pos="840"/>
        </w:tabs>
        <w:spacing w:after="200"/>
        <w:rPr>
          <w:rFonts w:ascii="Arial" w:hAnsi="Arial"/>
        </w:rPr>
      </w:pPr>
      <w:r>
        <w:rPr>
          <w:rFonts w:ascii="Arial" w:hAnsi="Arial"/>
        </w:rPr>
        <w:t>all closing braces are tagged to identify the element they close</w:t>
      </w:r>
    </w:p>
    <w:p w:rsidR="00534013" w:rsidRDefault="00534013" w:rsidP="00534013">
      <w:pPr>
        <w:pStyle w:val="1sttextpara"/>
        <w:numPr>
          <w:ilvl w:val="2"/>
          <w:numId w:val="25"/>
        </w:numPr>
        <w:tabs>
          <w:tab w:val="clear" w:pos="840"/>
        </w:tabs>
        <w:spacing w:after="200"/>
        <w:rPr>
          <w:rFonts w:ascii="Arial" w:hAnsi="Arial"/>
        </w:rPr>
      </w:pPr>
      <w:r>
        <w:rPr>
          <w:rFonts w:ascii="Arial" w:hAnsi="Arial"/>
        </w:rPr>
        <w:t xml:space="preserve">function definitions are tagged with an in-line comment repeating the name of the function followed by </w:t>
      </w:r>
      <w:r w:rsidRPr="00534013">
        <w:rPr>
          <w:rFonts w:ascii="Courier New" w:hAnsi="Courier New" w:cs="Courier New"/>
        </w:rPr>
        <w:t>()</w:t>
      </w:r>
    </w:p>
    <w:p w:rsidR="00534013" w:rsidRDefault="00534013" w:rsidP="003139F0">
      <w:pPr>
        <w:pStyle w:val="1sttextpara"/>
        <w:numPr>
          <w:ilvl w:val="2"/>
          <w:numId w:val="25"/>
        </w:numPr>
        <w:tabs>
          <w:tab w:val="clear" w:pos="840"/>
        </w:tabs>
        <w:spacing w:after="200"/>
        <w:rPr>
          <w:rFonts w:ascii="Arial" w:hAnsi="Arial"/>
        </w:rPr>
      </w:pPr>
      <w:proofErr w:type="gramStart"/>
      <w:r w:rsidRPr="003D31C6">
        <w:rPr>
          <w:rFonts w:ascii="Courier New" w:hAnsi="Courier New" w:cs="Courier New"/>
        </w:rPr>
        <w:t>if</w:t>
      </w:r>
      <w:proofErr w:type="gramEnd"/>
      <w:r w:rsidRPr="003D31C6">
        <w:rPr>
          <w:rFonts w:ascii="Courier New" w:hAnsi="Courier New" w:cs="Courier New"/>
        </w:rPr>
        <w:t>, else</w:t>
      </w:r>
      <w:r>
        <w:rPr>
          <w:rFonts w:ascii="Arial" w:hAnsi="Arial"/>
        </w:rPr>
        <w:t xml:space="preserve">, </w:t>
      </w:r>
      <w:r w:rsidRPr="003D31C6">
        <w:rPr>
          <w:rFonts w:ascii="Courier New" w:hAnsi="Courier New" w:cs="Courier New"/>
        </w:rPr>
        <w:t>while</w:t>
      </w:r>
      <w:r>
        <w:rPr>
          <w:rFonts w:ascii="Arial" w:hAnsi="Arial"/>
        </w:rPr>
        <w:t xml:space="preserve">, </w:t>
      </w:r>
      <w:r w:rsidRPr="003D31C6">
        <w:rPr>
          <w:rFonts w:ascii="Courier New" w:hAnsi="Courier New" w:cs="Courier New"/>
        </w:rPr>
        <w:t>do</w:t>
      </w:r>
      <w:r>
        <w:rPr>
          <w:rFonts w:ascii="Arial" w:hAnsi="Arial"/>
        </w:rPr>
        <w:t xml:space="preserve">, </w:t>
      </w:r>
      <w:r w:rsidRPr="003D31C6">
        <w:rPr>
          <w:rFonts w:ascii="Courier New" w:hAnsi="Courier New" w:cs="Courier New"/>
        </w:rPr>
        <w:t>for</w:t>
      </w:r>
      <w:r>
        <w:rPr>
          <w:rFonts w:ascii="Arial" w:hAnsi="Arial"/>
        </w:rPr>
        <w:t xml:space="preserve">, and </w:t>
      </w:r>
      <w:r w:rsidRPr="003D31C6">
        <w:rPr>
          <w:rFonts w:ascii="Courier New" w:hAnsi="Courier New" w:cs="Courier New"/>
        </w:rPr>
        <w:t>switch</w:t>
      </w:r>
      <w:r>
        <w:rPr>
          <w:rFonts w:ascii="Arial" w:hAnsi="Arial"/>
        </w:rPr>
        <w:t xml:space="preserve"> statements are tagged with an in-line comment that at a minimum identifies the construction it closes (e.g., </w:t>
      </w:r>
      <w:r w:rsidRPr="00534013">
        <w:rPr>
          <w:rFonts w:ascii="Courier New" w:hAnsi="Courier New" w:cs="Courier New"/>
        </w:rPr>
        <w:t>}//if</w:t>
      </w:r>
      <w:r>
        <w:rPr>
          <w:rFonts w:ascii="Arial" w:hAnsi="Arial"/>
        </w:rPr>
        <w:t>). This may also be followed by a brief comment relating to the semantics of the construction</w:t>
      </w:r>
      <w:r w:rsidR="003139F0">
        <w:rPr>
          <w:rFonts w:ascii="Arial" w:hAnsi="Arial"/>
        </w:rPr>
        <w:t>.</w:t>
      </w:r>
    </w:p>
    <w:p w:rsidR="00775A0E" w:rsidRDefault="00775A0E">
      <w:pPr>
        <w:pStyle w:val="Heading1"/>
        <w:rPr>
          <w:rFonts w:ascii="Arial" w:hAnsi="Arial"/>
        </w:rPr>
      </w:pPr>
      <w:r>
        <w:rPr>
          <w:rFonts w:ascii="Arial" w:hAnsi="Arial"/>
        </w:rPr>
        <w:t>Application</w:t>
      </w:r>
    </w:p>
    <w:p w:rsidR="00775A0E" w:rsidRDefault="00775A0E" w:rsidP="00775A0E">
      <w:pPr>
        <w:pStyle w:val="1sttextpara"/>
        <w:tabs>
          <w:tab w:val="clear" w:pos="840"/>
        </w:tabs>
        <w:spacing w:after="200"/>
        <w:ind w:left="840"/>
        <w:rPr>
          <w:rFonts w:ascii="Arial" w:hAnsi="Arial"/>
        </w:rPr>
      </w:pPr>
      <w:r>
        <w:rPr>
          <w:rFonts w:ascii="Arial" w:hAnsi="Arial"/>
        </w:rPr>
        <w:t>This standard applies to all source files that instructors use as examples and to all source files that students produce as part of a scored assignment.</w:t>
      </w:r>
    </w:p>
    <w:p w:rsidR="00C0608C" w:rsidRDefault="00C0608C" w:rsidP="00C0608C">
      <w:pPr>
        <w:pStyle w:val="Heading1"/>
        <w:rPr>
          <w:rFonts w:ascii="Arial" w:hAnsi="Arial"/>
        </w:rPr>
      </w:pPr>
      <w:r>
        <w:rPr>
          <w:rFonts w:ascii="Arial" w:hAnsi="Arial"/>
        </w:rPr>
        <w:t>Files</w:t>
      </w:r>
    </w:p>
    <w:p w:rsidR="00C0608C" w:rsidRDefault="00C0608C" w:rsidP="00C0608C">
      <w:pPr>
        <w:pStyle w:val="1sttextpara"/>
        <w:tabs>
          <w:tab w:val="clear" w:pos="840"/>
        </w:tabs>
        <w:spacing w:after="200"/>
        <w:ind w:left="840"/>
        <w:rPr>
          <w:rFonts w:ascii="Arial" w:hAnsi="Arial"/>
        </w:rPr>
      </w:pPr>
      <w:r>
        <w:rPr>
          <w:rFonts w:ascii="Arial" w:hAnsi="Arial"/>
        </w:rPr>
        <w:t>This standard applies to the following kinds of source files:</w:t>
      </w:r>
    </w:p>
    <w:p w:rsidR="00EB54FD" w:rsidRDefault="00EB54FD" w:rsidP="00FD2F45">
      <w:pPr>
        <w:pStyle w:val="1sttextpara"/>
        <w:numPr>
          <w:ilvl w:val="0"/>
          <w:numId w:val="14"/>
        </w:numPr>
        <w:tabs>
          <w:tab w:val="clear" w:pos="840"/>
        </w:tabs>
        <w:spacing w:after="200"/>
        <w:rPr>
          <w:rFonts w:ascii="Arial" w:hAnsi="Arial"/>
        </w:rPr>
      </w:pPr>
      <w:r w:rsidRPr="00EB54FD">
        <w:rPr>
          <w:rFonts w:ascii="Courier New" w:hAnsi="Courier New" w:cs="Courier New"/>
        </w:rPr>
        <w:t>main()</w:t>
      </w:r>
      <w:r>
        <w:rPr>
          <w:rFonts w:ascii="Arial" w:hAnsi="Arial"/>
        </w:rPr>
        <w:t xml:space="preserve"> function </w:t>
      </w:r>
      <w:r w:rsidRPr="00F7587B">
        <w:rPr>
          <w:rFonts w:ascii="Courier New" w:hAnsi="Courier New" w:cs="Courier New"/>
        </w:rPr>
        <w:t>.c</w:t>
      </w:r>
      <w:r>
        <w:rPr>
          <w:rFonts w:ascii="Arial" w:hAnsi="Arial"/>
        </w:rPr>
        <w:t xml:space="preserve"> file</w:t>
      </w:r>
    </w:p>
    <w:p w:rsidR="00FD2F45" w:rsidRDefault="00EB54FD" w:rsidP="00FD2F45">
      <w:pPr>
        <w:pStyle w:val="1sttextpara"/>
        <w:numPr>
          <w:ilvl w:val="0"/>
          <w:numId w:val="14"/>
        </w:numPr>
        <w:tabs>
          <w:tab w:val="clear" w:pos="840"/>
        </w:tabs>
        <w:spacing w:after="200"/>
        <w:rPr>
          <w:rFonts w:ascii="Arial" w:hAnsi="Arial"/>
        </w:rPr>
      </w:pPr>
      <w:r>
        <w:rPr>
          <w:rFonts w:ascii="Arial" w:hAnsi="Arial"/>
        </w:rPr>
        <w:t xml:space="preserve">other function </w:t>
      </w:r>
      <w:r w:rsidR="00FD2F45" w:rsidRPr="00FD2F45">
        <w:rPr>
          <w:rFonts w:ascii="Courier New" w:hAnsi="Courier New" w:cs="Courier New"/>
        </w:rPr>
        <w:t>.c</w:t>
      </w:r>
      <w:r w:rsidR="00FD2F45">
        <w:rPr>
          <w:rFonts w:ascii="Arial" w:hAnsi="Arial"/>
        </w:rPr>
        <w:t xml:space="preserve"> file</w:t>
      </w:r>
      <w:r>
        <w:rPr>
          <w:rFonts w:ascii="Arial" w:hAnsi="Arial"/>
        </w:rPr>
        <w:t>s</w:t>
      </w:r>
    </w:p>
    <w:p w:rsidR="005778C5" w:rsidRDefault="005778C5" w:rsidP="00FD2F45">
      <w:pPr>
        <w:pStyle w:val="1sttextpara"/>
        <w:numPr>
          <w:ilvl w:val="0"/>
          <w:numId w:val="14"/>
        </w:numPr>
        <w:tabs>
          <w:tab w:val="clear" w:pos="840"/>
        </w:tabs>
        <w:spacing w:after="200"/>
        <w:rPr>
          <w:rFonts w:ascii="Arial" w:hAnsi="Arial"/>
        </w:rPr>
      </w:pPr>
      <w:r>
        <w:rPr>
          <w:rFonts w:ascii="Arial" w:hAnsi="Arial"/>
        </w:rPr>
        <w:t xml:space="preserve">header </w:t>
      </w:r>
      <w:r w:rsidRPr="005778C5">
        <w:rPr>
          <w:rFonts w:ascii="Courier New" w:hAnsi="Courier New" w:cs="Courier New"/>
        </w:rPr>
        <w:t>.h</w:t>
      </w:r>
      <w:r>
        <w:rPr>
          <w:rFonts w:ascii="Arial" w:hAnsi="Arial"/>
        </w:rPr>
        <w:t xml:space="preserve"> files</w:t>
      </w:r>
    </w:p>
    <w:p w:rsidR="00C0608C" w:rsidRDefault="00F8123F" w:rsidP="00C0608C">
      <w:pPr>
        <w:pStyle w:val="Heading1"/>
        <w:rPr>
          <w:rFonts w:ascii="Arial" w:hAnsi="Arial"/>
        </w:rPr>
      </w:pPr>
      <w:proofErr w:type="gramStart"/>
      <w:r w:rsidRPr="00F8123F">
        <w:rPr>
          <w:rFonts w:ascii="Courier New" w:hAnsi="Courier New" w:cs="Courier New"/>
        </w:rPr>
        <w:t>m</w:t>
      </w:r>
      <w:r w:rsidR="00C0608C" w:rsidRPr="00F8123F">
        <w:rPr>
          <w:rFonts w:ascii="Courier New" w:hAnsi="Courier New" w:cs="Courier New"/>
        </w:rPr>
        <w:t>ain</w:t>
      </w:r>
      <w:r w:rsidRPr="00F8123F">
        <w:rPr>
          <w:rFonts w:ascii="Courier New" w:hAnsi="Courier New" w:cs="Courier New"/>
        </w:rPr>
        <w:t>(</w:t>
      </w:r>
      <w:proofErr w:type="gramEnd"/>
      <w:r w:rsidRPr="00F8123F">
        <w:rPr>
          <w:rFonts w:ascii="Courier New" w:hAnsi="Courier New" w:cs="Courier New"/>
        </w:rPr>
        <w:t>)</w:t>
      </w:r>
      <w:r w:rsidR="00C0608C">
        <w:rPr>
          <w:rFonts w:ascii="Arial" w:hAnsi="Arial"/>
        </w:rPr>
        <w:t xml:space="preserve"> </w:t>
      </w:r>
      <w:r>
        <w:rPr>
          <w:rFonts w:ascii="Arial" w:hAnsi="Arial"/>
        </w:rPr>
        <w:t xml:space="preserve">program </w:t>
      </w:r>
      <w:r w:rsidRPr="00F8123F">
        <w:rPr>
          <w:rFonts w:ascii="Courier New" w:hAnsi="Courier New" w:cs="Courier New"/>
        </w:rPr>
        <w:t>.c</w:t>
      </w:r>
      <w:r w:rsidR="00C0608C">
        <w:rPr>
          <w:rFonts w:ascii="Arial" w:hAnsi="Arial"/>
        </w:rPr>
        <w:t xml:space="preserve"> file</w:t>
      </w:r>
    </w:p>
    <w:p w:rsidR="00C0608C" w:rsidRPr="006A265C" w:rsidRDefault="00CC1B72" w:rsidP="006A265C">
      <w:pPr>
        <w:pStyle w:val="1sttextpara"/>
        <w:ind w:left="840"/>
        <w:rPr>
          <w:rFonts w:ascii="Arial" w:hAnsi="Arial"/>
        </w:rPr>
      </w:pPr>
      <w:r>
        <w:t xml:space="preserve">The </w:t>
      </w:r>
      <w:r>
        <w:rPr>
          <w:rFonts w:ascii="Courier New" w:hAnsi="Courier New" w:cs="Courier New"/>
        </w:rPr>
        <w:t>.c</w:t>
      </w:r>
      <w:r w:rsidR="00C0608C">
        <w:t xml:space="preserve"> file that contains the main program shall have the following parts in the following order</w:t>
      </w:r>
      <w:r w:rsidR="006848CF">
        <w:t>:</w:t>
      </w:r>
    </w:p>
    <w:p w:rsidR="00C0608C" w:rsidRPr="00C0608C" w:rsidRDefault="006A265C" w:rsidP="00C0608C">
      <w:pPr>
        <w:pStyle w:val="1sttextpara"/>
        <w:numPr>
          <w:ilvl w:val="0"/>
          <w:numId w:val="13"/>
        </w:numPr>
        <w:tabs>
          <w:tab w:val="clear" w:pos="840"/>
        </w:tabs>
        <w:spacing w:after="200"/>
        <w:rPr>
          <w:rFonts w:ascii="Arial" w:hAnsi="Arial"/>
        </w:rPr>
      </w:pPr>
      <w:r>
        <w:t>T</w:t>
      </w:r>
      <w:r w:rsidR="00C0608C">
        <w:t>itle block</w:t>
      </w:r>
      <w:r w:rsidR="006F47E6">
        <w:t xml:space="preserve"> – always present</w:t>
      </w:r>
    </w:p>
    <w:p w:rsidR="00C0608C" w:rsidRPr="006A265C" w:rsidRDefault="00F8123F" w:rsidP="00C0608C">
      <w:pPr>
        <w:pStyle w:val="1sttextpara"/>
        <w:numPr>
          <w:ilvl w:val="0"/>
          <w:numId w:val="13"/>
        </w:numPr>
        <w:tabs>
          <w:tab w:val="clear" w:pos="840"/>
        </w:tabs>
        <w:spacing w:after="200"/>
        <w:rPr>
          <w:rFonts w:ascii="Arial" w:hAnsi="Arial"/>
        </w:rPr>
      </w:pPr>
      <w:r>
        <w:t>C</w:t>
      </w:r>
      <w:r w:rsidR="00C0608C">
        <w:t xml:space="preserve"> </w:t>
      </w:r>
      <w:r w:rsidR="00C0608C" w:rsidRPr="006D406D">
        <w:rPr>
          <w:rFonts w:ascii="Courier New" w:hAnsi="Courier New" w:cs="Courier New"/>
        </w:rPr>
        <w:t>include</w:t>
      </w:r>
      <w:r w:rsidR="00C0608C">
        <w:t>s</w:t>
      </w:r>
      <w:r w:rsidR="006F47E6">
        <w:t xml:space="preserve"> – </w:t>
      </w:r>
      <w:r w:rsidR="00AF6C78">
        <w:t xml:space="preserve">almost </w:t>
      </w:r>
      <w:r w:rsidR="006F47E6">
        <w:t>always present (normally &lt;</w:t>
      </w:r>
      <w:proofErr w:type="spellStart"/>
      <w:r w:rsidR="006F47E6">
        <w:t>iostream</w:t>
      </w:r>
      <w:proofErr w:type="spellEnd"/>
      <w:r w:rsidR="006F47E6">
        <w:t>&gt; is included for every program)</w:t>
      </w:r>
    </w:p>
    <w:p w:rsidR="006A265C" w:rsidRDefault="006A265C" w:rsidP="00C0608C">
      <w:pPr>
        <w:pStyle w:val="1sttextpara"/>
        <w:numPr>
          <w:ilvl w:val="0"/>
          <w:numId w:val="13"/>
        </w:numPr>
        <w:tabs>
          <w:tab w:val="clear" w:pos="840"/>
        </w:tabs>
        <w:spacing w:after="200"/>
        <w:rPr>
          <w:rFonts w:ascii="Arial" w:hAnsi="Arial"/>
        </w:rPr>
      </w:pPr>
      <w:r>
        <w:rPr>
          <w:rFonts w:ascii="Arial" w:hAnsi="Arial"/>
        </w:rPr>
        <w:t xml:space="preserve">Application </w:t>
      </w:r>
      <w:r w:rsidRPr="006D406D">
        <w:rPr>
          <w:rFonts w:ascii="Courier New" w:hAnsi="Courier New" w:cs="Courier New"/>
        </w:rPr>
        <w:t>include</w:t>
      </w:r>
      <w:r>
        <w:rPr>
          <w:rFonts w:ascii="Arial" w:hAnsi="Arial"/>
        </w:rPr>
        <w:t>s</w:t>
      </w:r>
      <w:r w:rsidR="006F47E6">
        <w:rPr>
          <w:rFonts w:ascii="Arial" w:hAnsi="Arial"/>
        </w:rPr>
        <w:t xml:space="preserve"> – present only if there are application </w:t>
      </w:r>
      <w:r w:rsidR="006F47E6" w:rsidRPr="006D406D">
        <w:rPr>
          <w:rFonts w:ascii="Courier New" w:hAnsi="Courier New" w:cs="Courier New"/>
        </w:rPr>
        <w:t>include</w:t>
      </w:r>
      <w:r w:rsidR="006F47E6">
        <w:rPr>
          <w:rFonts w:ascii="Arial" w:hAnsi="Arial"/>
        </w:rPr>
        <w:t>s</w:t>
      </w:r>
    </w:p>
    <w:p w:rsidR="00926300" w:rsidRDefault="00926300" w:rsidP="00C0608C">
      <w:pPr>
        <w:pStyle w:val="1sttextpara"/>
        <w:numPr>
          <w:ilvl w:val="0"/>
          <w:numId w:val="13"/>
        </w:numPr>
        <w:tabs>
          <w:tab w:val="clear" w:pos="840"/>
        </w:tabs>
        <w:spacing w:after="200"/>
        <w:rPr>
          <w:rFonts w:ascii="Arial" w:hAnsi="Arial"/>
        </w:rPr>
      </w:pPr>
      <w:r>
        <w:rPr>
          <w:rFonts w:ascii="Arial" w:hAnsi="Arial"/>
        </w:rPr>
        <w:t>Global constant declarations – present only if there are global constants</w:t>
      </w:r>
    </w:p>
    <w:p w:rsidR="00F77AE1" w:rsidRDefault="00F77AE1" w:rsidP="00C0608C">
      <w:pPr>
        <w:pStyle w:val="1sttextpara"/>
        <w:numPr>
          <w:ilvl w:val="0"/>
          <w:numId w:val="13"/>
        </w:numPr>
        <w:tabs>
          <w:tab w:val="clear" w:pos="840"/>
        </w:tabs>
        <w:spacing w:after="200"/>
        <w:rPr>
          <w:rFonts w:ascii="Arial" w:hAnsi="Arial"/>
        </w:rPr>
      </w:pPr>
      <w:r>
        <w:rPr>
          <w:rFonts w:ascii="Arial" w:hAnsi="Arial"/>
        </w:rPr>
        <w:t>Type definitions</w:t>
      </w:r>
      <w:r w:rsidR="006F47E6">
        <w:rPr>
          <w:rFonts w:ascii="Arial" w:hAnsi="Arial"/>
        </w:rPr>
        <w:t xml:space="preserve"> – present only if there are type definitions</w:t>
      </w:r>
    </w:p>
    <w:p w:rsidR="00F77AE1" w:rsidRDefault="00F77AE1" w:rsidP="00C0608C">
      <w:pPr>
        <w:pStyle w:val="1sttextpara"/>
        <w:numPr>
          <w:ilvl w:val="0"/>
          <w:numId w:val="13"/>
        </w:numPr>
        <w:tabs>
          <w:tab w:val="clear" w:pos="840"/>
        </w:tabs>
        <w:spacing w:after="200"/>
        <w:rPr>
          <w:rFonts w:ascii="Arial" w:hAnsi="Arial"/>
        </w:rPr>
      </w:pPr>
      <w:r>
        <w:rPr>
          <w:rFonts w:ascii="Arial" w:hAnsi="Arial"/>
        </w:rPr>
        <w:t>Global variables</w:t>
      </w:r>
      <w:r w:rsidR="005778C5">
        <w:rPr>
          <w:rFonts w:ascii="Arial" w:hAnsi="Arial"/>
        </w:rPr>
        <w:t xml:space="preserve"> declarations</w:t>
      </w:r>
      <w:r w:rsidR="006F47E6">
        <w:rPr>
          <w:rFonts w:ascii="Arial" w:hAnsi="Arial"/>
        </w:rPr>
        <w:t xml:space="preserve"> – present only if </w:t>
      </w:r>
      <w:r w:rsidR="006848CF">
        <w:rPr>
          <w:rFonts w:ascii="Arial" w:hAnsi="Arial"/>
        </w:rPr>
        <w:t xml:space="preserve">there are </w:t>
      </w:r>
      <w:r w:rsidR="006F47E6">
        <w:rPr>
          <w:rFonts w:ascii="Arial" w:hAnsi="Arial"/>
        </w:rPr>
        <w:t>global variables</w:t>
      </w:r>
    </w:p>
    <w:p w:rsidR="008303BD" w:rsidRDefault="008303BD" w:rsidP="00C0608C">
      <w:pPr>
        <w:pStyle w:val="1sttextpara"/>
        <w:numPr>
          <w:ilvl w:val="0"/>
          <w:numId w:val="13"/>
        </w:numPr>
        <w:tabs>
          <w:tab w:val="clear" w:pos="840"/>
        </w:tabs>
        <w:spacing w:after="200"/>
        <w:rPr>
          <w:rFonts w:ascii="Arial" w:hAnsi="Arial"/>
        </w:rPr>
      </w:pPr>
      <w:r>
        <w:rPr>
          <w:rFonts w:ascii="Arial" w:hAnsi="Arial"/>
        </w:rPr>
        <w:t>Function prototypes</w:t>
      </w:r>
      <w:r w:rsidR="006F47E6">
        <w:rPr>
          <w:rFonts w:ascii="Arial" w:hAnsi="Arial"/>
        </w:rPr>
        <w:t xml:space="preserve"> – present only if there are function prototypes</w:t>
      </w:r>
    </w:p>
    <w:p w:rsidR="00AF6C78" w:rsidRDefault="00AF6C78" w:rsidP="00C0608C">
      <w:pPr>
        <w:pStyle w:val="1sttextpara"/>
        <w:numPr>
          <w:ilvl w:val="0"/>
          <w:numId w:val="13"/>
        </w:numPr>
        <w:tabs>
          <w:tab w:val="clear" w:pos="840"/>
        </w:tabs>
        <w:spacing w:after="200"/>
        <w:rPr>
          <w:rFonts w:ascii="Arial" w:hAnsi="Arial"/>
        </w:rPr>
      </w:pPr>
      <w:r w:rsidRPr="00F8123F">
        <w:rPr>
          <w:rFonts w:ascii="Courier New" w:hAnsi="Courier New" w:cs="Courier New"/>
        </w:rPr>
        <w:t>main()</w:t>
      </w:r>
      <w:r>
        <w:rPr>
          <w:rFonts w:ascii="Arial" w:hAnsi="Arial"/>
        </w:rPr>
        <w:t xml:space="preserve"> header</w:t>
      </w:r>
    </w:p>
    <w:p w:rsidR="006A265C" w:rsidRDefault="005778C5" w:rsidP="00C0608C">
      <w:pPr>
        <w:pStyle w:val="1sttextpara"/>
        <w:numPr>
          <w:ilvl w:val="0"/>
          <w:numId w:val="13"/>
        </w:numPr>
        <w:tabs>
          <w:tab w:val="clear" w:pos="840"/>
        </w:tabs>
        <w:spacing w:after="200"/>
        <w:rPr>
          <w:rFonts w:ascii="Arial" w:hAnsi="Arial"/>
        </w:rPr>
      </w:pPr>
      <w:r>
        <w:rPr>
          <w:rFonts w:ascii="Arial" w:hAnsi="Arial"/>
        </w:rPr>
        <w:lastRenderedPageBreak/>
        <w:t xml:space="preserve">Definition of </w:t>
      </w:r>
      <w:r w:rsidRPr="00F8123F">
        <w:rPr>
          <w:rFonts w:ascii="Courier New" w:hAnsi="Courier New" w:cs="Courier New"/>
        </w:rPr>
        <w:t>main()</w:t>
      </w:r>
    </w:p>
    <w:p w:rsidR="006A265C" w:rsidRDefault="005778C5" w:rsidP="00C0608C">
      <w:pPr>
        <w:pStyle w:val="1sttextpara"/>
        <w:numPr>
          <w:ilvl w:val="0"/>
          <w:numId w:val="13"/>
        </w:numPr>
        <w:tabs>
          <w:tab w:val="clear" w:pos="840"/>
        </w:tabs>
        <w:spacing w:after="200"/>
        <w:rPr>
          <w:rFonts w:ascii="Arial" w:hAnsi="Arial"/>
        </w:rPr>
      </w:pPr>
      <w:r>
        <w:rPr>
          <w:rFonts w:ascii="Arial" w:hAnsi="Arial"/>
        </w:rPr>
        <w:t>Definition of o</w:t>
      </w:r>
      <w:r w:rsidR="006A265C">
        <w:rPr>
          <w:rFonts w:ascii="Arial" w:hAnsi="Arial"/>
        </w:rPr>
        <w:t>ther functions</w:t>
      </w:r>
    </w:p>
    <w:p w:rsidR="006A265C" w:rsidRPr="00C0608C" w:rsidRDefault="00AF6C78" w:rsidP="00C0608C">
      <w:pPr>
        <w:pStyle w:val="1sttextpara"/>
        <w:numPr>
          <w:ilvl w:val="0"/>
          <w:numId w:val="13"/>
        </w:numPr>
        <w:tabs>
          <w:tab w:val="clear" w:pos="840"/>
        </w:tabs>
        <w:spacing w:after="200"/>
        <w:rPr>
          <w:rFonts w:ascii="Arial" w:hAnsi="Arial"/>
        </w:rPr>
      </w:pPr>
      <w:r>
        <w:rPr>
          <w:rFonts w:ascii="Arial" w:hAnsi="Arial"/>
        </w:rPr>
        <w:t>Source file end comment</w:t>
      </w:r>
    </w:p>
    <w:p w:rsidR="006A265C" w:rsidRDefault="006848CF" w:rsidP="006A265C">
      <w:pPr>
        <w:pStyle w:val="StdHeading2"/>
      </w:pPr>
      <w:r>
        <w:t>Title B</w:t>
      </w:r>
      <w:r w:rsidR="006A265C">
        <w:t>lock</w:t>
      </w:r>
    </w:p>
    <w:p w:rsidR="00926300" w:rsidRDefault="00AF6C78" w:rsidP="00926300">
      <w:pPr>
        <w:pStyle w:val="1sttextpara"/>
      </w:pPr>
      <w:r>
        <w:t>The title block consists of three</w:t>
      </w:r>
      <w:r w:rsidR="00926300">
        <w:t xml:space="preserve"> C++ comment lines that begin at the left margin.  These are the first four lines of the file.</w:t>
      </w:r>
    </w:p>
    <w:p w:rsidR="00926300" w:rsidRDefault="00926300" w:rsidP="00926300">
      <w:pPr>
        <w:pStyle w:val="1sttextpara"/>
      </w:pPr>
      <w:r>
        <w:t xml:space="preserve">The first line, tabbed a few stops to the right after </w:t>
      </w:r>
      <w:r w:rsidRPr="002D2024">
        <w:rPr>
          <w:rFonts w:ascii="Courier New" w:hAnsi="Courier New" w:cs="Courier New"/>
        </w:rPr>
        <w:t>//</w:t>
      </w:r>
      <w:r>
        <w:t>, gives the name of the directory/folder that contains this file.  Normally this will be the name of the project of which this file is a part. If Visual Suite</w:t>
      </w:r>
      <w:r w:rsidR="00F64BB2">
        <w:t xml:space="preserve"> (VS)</w:t>
      </w:r>
      <w:r>
        <w:t xml:space="preserve"> is being used, this folder would be created </w:t>
      </w:r>
      <w:r w:rsidR="006371F2">
        <w:t>in</w:t>
      </w:r>
      <w:r w:rsidR="00F64BB2">
        <w:t xml:space="preserve"> VS</w:t>
      </w:r>
      <w:r>
        <w:t>.</w:t>
      </w:r>
    </w:p>
    <w:p w:rsidR="00926300" w:rsidRDefault="00926300" w:rsidP="00926300">
      <w:pPr>
        <w:pStyle w:val="1sttextpara"/>
      </w:pPr>
      <w:r>
        <w:t xml:space="preserve">The second line, tabbed a few stops to the right after </w:t>
      </w:r>
      <w:r w:rsidRPr="002D2024">
        <w:rPr>
          <w:rFonts w:ascii="Courier New" w:hAnsi="Courier New" w:cs="Courier New"/>
        </w:rPr>
        <w:t>//</w:t>
      </w:r>
      <w:proofErr w:type="gramStart"/>
      <w:r>
        <w:t>,  gives</w:t>
      </w:r>
      <w:proofErr w:type="gramEnd"/>
      <w:r>
        <w:t xml:space="preserve"> the name of the file.</w:t>
      </w:r>
    </w:p>
    <w:p w:rsidR="00926300" w:rsidRDefault="00926300" w:rsidP="00926300">
      <w:pPr>
        <w:pStyle w:val="1sttextpara"/>
        <w:rPr>
          <w:rFonts w:ascii="Courier New" w:hAnsi="Courier New" w:cs="Courier New"/>
        </w:rPr>
      </w:pPr>
      <w:r>
        <w:t xml:space="preserve">The third line gives the current owner's name immediately following </w:t>
      </w:r>
      <w:r w:rsidRPr="00FD2F45">
        <w:rPr>
          <w:rFonts w:ascii="Courier New" w:hAnsi="Courier New" w:cs="Courier New"/>
        </w:rPr>
        <w:t>//</w:t>
      </w:r>
    </w:p>
    <w:p w:rsidR="00926300" w:rsidRPr="00CF0AB7" w:rsidRDefault="00926300" w:rsidP="00926300">
      <w:pPr>
        <w:pStyle w:val="1sttextpara"/>
        <w:spacing w:after="0"/>
        <w:ind w:left="1440"/>
        <w:rPr>
          <w:rFonts w:ascii="Courier New" w:hAnsi="Courier New" w:cs="Courier New"/>
          <w:szCs w:val="24"/>
        </w:rPr>
      </w:pPr>
      <w:r>
        <w:rPr>
          <w:rFonts w:ascii="Courier New" w:hAnsi="Courier New" w:cs="Courier New"/>
          <w:szCs w:val="24"/>
        </w:rPr>
        <w:t>//</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proofErr w:type="spellStart"/>
      <w:r>
        <w:rPr>
          <w:rFonts w:ascii="Courier New" w:hAnsi="Courier New" w:cs="Courier New"/>
          <w:szCs w:val="24"/>
        </w:rPr>
        <w:t>F</w:t>
      </w:r>
      <w:r w:rsidRPr="00CF0AB7">
        <w:rPr>
          <w:rFonts w:ascii="Courier New" w:hAnsi="Courier New" w:cs="Courier New"/>
          <w:szCs w:val="24"/>
        </w:rPr>
        <w:t>actProjAAF</w:t>
      </w:r>
      <w:proofErr w:type="spellEnd"/>
    </w:p>
    <w:p w:rsidR="00926300" w:rsidRPr="00CF0AB7" w:rsidRDefault="00926300" w:rsidP="00926300">
      <w:pPr>
        <w:pStyle w:val="1sttextpara"/>
        <w:spacing w:after="0"/>
        <w:ind w:left="1440"/>
        <w:rPr>
          <w:rFonts w:ascii="Courier New" w:hAnsi="Courier New" w:cs="Courier New"/>
          <w:szCs w:val="24"/>
        </w:rPr>
      </w:pPr>
      <w:r w:rsidRPr="00CF0AB7">
        <w:rPr>
          <w:rFonts w:ascii="Courier New" w:hAnsi="Courier New" w:cs="Courier New"/>
          <w:szCs w:val="24"/>
        </w:rPr>
        <w:t>//</w:t>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t>factorialFuncAAF.cpp</w:t>
      </w:r>
    </w:p>
    <w:p w:rsidR="00926300" w:rsidRPr="00CF0AB7" w:rsidRDefault="00926300" w:rsidP="00926300">
      <w:pPr>
        <w:pStyle w:val="1sttextpara"/>
        <w:spacing w:after="0"/>
        <w:ind w:left="1440"/>
        <w:rPr>
          <w:rFonts w:ascii="Courier New" w:hAnsi="Courier New" w:cs="Courier New"/>
          <w:szCs w:val="24"/>
        </w:rPr>
      </w:pPr>
      <w:r w:rsidRPr="00CF0AB7">
        <w:rPr>
          <w:rFonts w:ascii="Courier New" w:hAnsi="Courier New" w:cs="Courier New"/>
          <w:szCs w:val="24"/>
        </w:rPr>
        <w:t>//Frank Ackerman</w:t>
      </w:r>
    </w:p>
    <w:p w:rsidR="00926300" w:rsidRDefault="00926300" w:rsidP="00926300">
      <w:pPr>
        <w:pStyle w:val="1sttextpara"/>
        <w:spacing w:after="0"/>
        <w:ind w:left="1440"/>
        <w:rPr>
          <w:rFonts w:ascii="Courier New" w:hAnsi="Courier New" w:cs="Courier New"/>
          <w:szCs w:val="24"/>
        </w:rPr>
      </w:pPr>
    </w:p>
    <w:p w:rsidR="00F8123F" w:rsidRDefault="00F8123F" w:rsidP="00F8123F">
      <w:pPr>
        <w:pStyle w:val="1sttextpara"/>
      </w:pPr>
      <w:r>
        <w:t>If another source was used to construct this file this source should be cited after the owner’s name.</w:t>
      </w:r>
    </w:p>
    <w:p w:rsidR="00FD2F45" w:rsidRDefault="00F8123F" w:rsidP="00FD2F45">
      <w:pPr>
        <w:pStyle w:val="StdHeading2"/>
      </w:pPr>
      <w:r>
        <w:t>C</w:t>
      </w:r>
      <w:r w:rsidR="00FD2F45">
        <w:t xml:space="preserve"> Includes</w:t>
      </w:r>
    </w:p>
    <w:p w:rsidR="00FD2F45" w:rsidRDefault="00F8123F" w:rsidP="00FD2F45">
      <w:pPr>
        <w:pStyle w:val="1sttextpara"/>
      </w:pPr>
      <w:r>
        <w:t>A C</w:t>
      </w:r>
      <w:r w:rsidR="00FD2F45">
        <w:t xml:space="preserve"> includes block begins with a blank line.  The following is an example.</w:t>
      </w:r>
    </w:p>
    <w:p w:rsidR="00FD2F45" w:rsidRDefault="00FD2F45" w:rsidP="00FD2F45">
      <w:pPr>
        <w:pStyle w:val="1sttextpara"/>
        <w:spacing w:after="0"/>
        <w:ind w:left="1440"/>
      </w:pP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w:t>
      </w:r>
      <w:r w:rsidR="00F8123F">
        <w:rPr>
          <w:rFonts w:ascii="Courier New" w:hAnsi="Courier New" w:cs="Courier New"/>
        </w:rPr>
        <w:t>--</w:t>
      </w:r>
    </w:p>
    <w:p w:rsidR="00FD2F45" w:rsidRPr="00FD2F45" w:rsidRDefault="00F8123F" w:rsidP="00FD2F45">
      <w:pPr>
        <w:pStyle w:val="1sttextpara"/>
        <w:spacing w:after="0"/>
        <w:ind w:left="1440"/>
        <w:rPr>
          <w:rFonts w:ascii="Courier New" w:hAnsi="Courier New" w:cs="Courier New"/>
        </w:rPr>
      </w:pPr>
      <w:r>
        <w:rPr>
          <w:rFonts w:ascii="Courier New" w:hAnsi="Courier New" w:cs="Courier New"/>
        </w:rPr>
        <w:t>// C</w:t>
      </w:r>
      <w:r w:rsidR="00FD2F45" w:rsidRPr="00FD2F45">
        <w:rPr>
          <w:rFonts w:ascii="Courier New" w:hAnsi="Courier New" w:cs="Courier New"/>
        </w:rPr>
        <w:t xml:space="preserve"> includes</w:t>
      </w:r>
    </w:p>
    <w:p w:rsidR="00FD2F45" w:rsidRPr="00FD2F45" w:rsidRDefault="00F8123F" w:rsidP="00FD2F45">
      <w:pPr>
        <w:pStyle w:val="1sttextpara"/>
        <w:spacing w:after="0"/>
        <w:ind w:left="1440"/>
        <w:rPr>
          <w:rFonts w:ascii="Courier New" w:hAnsi="Courier New" w:cs="Courier New"/>
        </w:rPr>
      </w:pPr>
      <w:r>
        <w:rPr>
          <w:rFonts w:ascii="Courier New" w:hAnsi="Courier New" w:cs="Courier New"/>
        </w:rPr>
        <w:t>//-----------</w:t>
      </w:r>
    </w:p>
    <w:p w:rsidR="00FD2F45" w:rsidRDefault="00FD2F45" w:rsidP="00FD2F45">
      <w:pPr>
        <w:pStyle w:val="1sttextpara"/>
        <w:spacing w:after="0"/>
        <w:ind w:left="1440"/>
        <w:rPr>
          <w:rFonts w:ascii="Courier New" w:hAnsi="Courier New" w:cs="Courier New"/>
        </w:rPr>
      </w:pPr>
      <w:r w:rsidRPr="00FD2F45">
        <w:rPr>
          <w:rFonts w:ascii="Courier New" w:hAnsi="Courier New" w:cs="Courier New"/>
        </w:rPr>
        <w:t>#in</w:t>
      </w:r>
      <w:r w:rsidR="00F8123F">
        <w:rPr>
          <w:rFonts w:ascii="Courier New" w:hAnsi="Courier New" w:cs="Courier New"/>
        </w:rPr>
        <w:t>clude &lt;</w:t>
      </w:r>
      <w:proofErr w:type="spellStart"/>
      <w:r w:rsidR="00F8123F">
        <w:rPr>
          <w:rFonts w:ascii="Courier New" w:hAnsi="Courier New" w:cs="Courier New"/>
        </w:rPr>
        <w:t>stdio.h</w:t>
      </w:r>
      <w:proofErr w:type="spellEnd"/>
      <w:r w:rsidRPr="00FD2F45">
        <w:rPr>
          <w:rFonts w:ascii="Courier New" w:hAnsi="Courier New" w:cs="Courier New"/>
        </w:rPr>
        <w:t>&gt;</w:t>
      </w:r>
    </w:p>
    <w:p w:rsidR="00F8123F" w:rsidRPr="00FD2F45" w:rsidRDefault="00F8123F" w:rsidP="00FD2F45">
      <w:pPr>
        <w:pStyle w:val="1sttextpara"/>
        <w:spacing w:after="0"/>
        <w:ind w:left="1440"/>
        <w:rPr>
          <w:rFonts w:ascii="Courier New" w:hAnsi="Courier New" w:cs="Courier New"/>
        </w:rPr>
      </w:pPr>
    </w:p>
    <w:p w:rsidR="003D0D33" w:rsidRDefault="003D0D33" w:rsidP="00F77AE1">
      <w:pPr>
        <w:pStyle w:val="1sttextpara"/>
        <w:spacing w:after="0"/>
        <w:ind w:left="840"/>
      </w:pPr>
    </w:p>
    <w:p w:rsidR="00FD2F45" w:rsidRDefault="00FD2F45" w:rsidP="00FD2F45">
      <w:pPr>
        <w:pStyle w:val="StdHeading2"/>
      </w:pPr>
      <w:r>
        <w:t>Application  Includes</w:t>
      </w:r>
    </w:p>
    <w:p w:rsidR="00FD2F45" w:rsidRDefault="00FD2F45" w:rsidP="00FD2F45">
      <w:pPr>
        <w:pStyle w:val="1sttextpara"/>
      </w:pPr>
      <w:r>
        <w:t xml:space="preserve">An application includes block begins with </w:t>
      </w:r>
      <w:r w:rsidR="00F64BB2">
        <w:t>a</w:t>
      </w:r>
      <w:r>
        <w:t xml:space="preserve"> blank line.  The following is an example.</w:t>
      </w:r>
    </w:p>
    <w:p w:rsidR="00FD2F45" w:rsidRDefault="00FD2F45" w:rsidP="00FD2F45">
      <w:pPr>
        <w:pStyle w:val="1sttextpara"/>
        <w:spacing w:after="0"/>
        <w:ind w:left="1440"/>
      </w:pP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Pr="00FD2F45">
        <w:rPr>
          <w:rFonts w:ascii="Courier New" w:hAnsi="Courier New" w:cs="Courier New"/>
        </w:rPr>
        <w:t>----</w:t>
      </w:r>
      <w:r>
        <w:rPr>
          <w:rFonts w:ascii="Courier New" w:hAnsi="Courier New" w:cs="Courier New"/>
        </w:rPr>
        <w:t>---</w:t>
      </w:r>
      <w:r w:rsidRPr="00FD2F45">
        <w:rPr>
          <w:rFonts w:ascii="Courier New" w:hAnsi="Courier New" w:cs="Courier New"/>
        </w:rPr>
        <w:t>-</w:t>
      </w:r>
    </w:p>
    <w:p w:rsidR="00FD2F45" w:rsidRPr="00FD2F45" w:rsidRDefault="00FD2F45" w:rsidP="00FD2F45">
      <w:pPr>
        <w:pStyle w:val="1sttextpara"/>
        <w:spacing w:after="0"/>
        <w:ind w:left="1440"/>
        <w:rPr>
          <w:rFonts w:ascii="Courier New" w:hAnsi="Courier New" w:cs="Courier New"/>
        </w:rPr>
      </w:pPr>
      <w:r w:rsidRPr="00FD2F45">
        <w:rPr>
          <w:rFonts w:ascii="Courier New" w:hAnsi="Courier New" w:cs="Courier New"/>
        </w:rPr>
        <w:t xml:space="preserve">// </w:t>
      </w:r>
      <w:r>
        <w:rPr>
          <w:rFonts w:ascii="Courier New" w:hAnsi="Courier New" w:cs="Courier New"/>
        </w:rPr>
        <w:t>Application</w:t>
      </w:r>
      <w:r w:rsidRPr="00FD2F45">
        <w:rPr>
          <w:rFonts w:ascii="Courier New" w:hAnsi="Courier New" w:cs="Courier New"/>
        </w:rPr>
        <w:t xml:space="preserve"> includes</w:t>
      </w:r>
    </w:p>
    <w:p w:rsidR="00FD2F45" w:rsidRPr="00FD2F45" w:rsidRDefault="00FD2F45" w:rsidP="00FD2F45">
      <w:pPr>
        <w:pStyle w:val="1sttextpara"/>
        <w:spacing w:after="0"/>
        <w:ind w:left="1440"/>
        <w:rPr>
          <w:rFonts w:ascii="Courier New" w:hAnsi="Courier New" w:cs="Courier New"/>
        </w:rPr>
      </w:pPr>
      <w:r>
        <w:rPr>
          <w:rFonts w:ascii="Courier New" w:hAnsi="Courier New" w:cs="Courier New"/>
        </w:rPr>
        <w:t>//---------------------</w:t>
      </w:r>
    </w:p>
    <w:p w:rsidR="00FD2F45" w:rsidRDefault="00FD2F45" w:rsidP="00FD2F45">
      <w:pPr>
        <w:pStyle w:val="1sttextpara"/>
        <w:spacing w:after="0"/>
        <w:ind w:left="1440"/>
        <w:rPr>
          <w:rFonts w:ascii="Courier New" w:hAnsi="Courier New" w:cs="Courier New"/>
        </w:rPr>
      </w:pPr>
      <w:r w:rsidRPr="00FD2F45">
        <w:rPr>
          <w:rFonts w:ascii="Courier New" w:hAnsi="Courier New" w:cs="Courier New"/>
        </w:rPr>
        <w:t xml:space="preserve">#include </w:t>
      </w:r>
      <w:r w:rsidR="00744F04">
        <w:rPr>
          <w:rFonts w:ascii="Courier New" w:hAnsi="Courier New" w:cs="Courier New"/>
        </w:rPr>
        <w:t>"</w:t>
      </w:r>
      <w:proofErr w:type="spellStart"/>
      <w:r w:rsidR="00744F04" w:rsidRPr="00744F04">
        <w:rPr>
          <w:rFonts w:ascii="Courier New" w:hAnsi="Courier New" w:cs="Courier New"/>
          <w:i/>
        </w:rPr>
        <w:t>appInclude.h</w:t>
      </w:r>
      <w:proofErr w:type="spellEnd"/>
      <w:r w:rsidR="00744F04">
        <w:rPr>
          <w:rFonts w:ascii="Courier New" w:hAnsi="Courier New" w:cs="Courier New"/>
        </w:rPr>
        <w:t>"</w:t>
      </w:r>
    </w:p>
    <w:p w:rsidR="00B559C4" w:rsidRDefault="00577A50" w:rsidP="00FD2F45">
      <w:pPr>
        <w:pStyle w:val="1sttextpara"/>
        <w:spacing w:after="0"/>
        <w:ind w:left="1440"/>
        <w:rPr>
          <w:rFonts w:ascii="Courier New" w:hAnsi="Courier New" w:cs="Courier New"/>
        </w:rPr>
      </w:pPr>
      <w:r>
        <w:rPr>
          <w:rFonts w:ascii="Courier New" w:hAnsi="Courier New" w:cs="Courier New"/>
        </w:rPr>
        <w:br w:type="page"/>
      </w:r>
    </w:p>
    <w:p w:rsidR="007779F8" w:rsidRDefault="007779F8" w:rsidP="007779F8">
      <w:pPr>
        <w:pStyle w:val="StdHeading2"/>
      </w:pPr>
      <w:r>
        <w:lastRenderedPageBreak/>
        <w:t>Global Constants</w:t>
      </w:r>
    </w:p>
    <w:p w:rsidR="007779F8" w:rsidRDefault="007779F8" w:rsidP="007779F8">
      <w:pPr>
        <w:pStyle w:val="1sttextpara"/>
      </w:pPr>
      <w:r>
        <w:t xml:space="preserve">A block of global constants begins with </w:t>
      </w:r>
      <w:r w:rsidR="00AF6C78">
        <w:t>a blank line</w:t>
      </w:r>
      <w:r>
        <w:t xml:space="preserve">.  Global constants are </w:t>
      </w:r>
      <w:proofErr w:type="spellStart"/>
      <w:r>
        <w:t>use</w:t>
      </w:r>
      <w:proofErr w:type="spellEnd"/>
      <w:r>
        <w:t xml:space="preserve"> to give </w:t>
      </w:r>
      <w:r w:rsidRPr="00F64BB2">
        <w:rPr>
          <w:u w:val="single"/>
        </w:rPr>
        <w:t>meaningful names</w:t>
      </w:r>
      <w:r>
        <w:t xml:space="preserve"> to constants that will be used throughout a program.  Global constants </w:t>
      </w:r>
      <w:r w:rsidR="006D406D">
        <w:t>are written with all caps and underscores</w:t>
      </w:r>
      <w:r>
        <w:t>.  The following is an example.</w:t>
      </w:r>
    </w:p>
    <w:p w:rsidR="007779F8" w:rsidRDefault="007779F8" w:rsidP="007779F8">
      <w:pPr>
        <w:pStyle w:val="1sttextpara"/>
        <w:spacing w:after="0"/>
        <w:rPr>
          <w:rFonts w:ascii="Courier New" w:hAnsi="Courier New" w:cs="Courier New"/>
          <w:szCs w:val="24"/>
        </w:rPr>
      </w:pPr>
    </w:p>
    <w:p w:rsidR="007779F8" w:rsidRPr="0087489D" w:rsidRDefault="006848CF" w:rsidP="007779F8">
      <w:pPr>
        <w:pStyle w:val="1sttextpara"/>
        <w:spacing w:after="0"/>
        <w:rPr>
          <w:rFonts w:ascii="Courier New" w:hAnsi="Courier New" w:cs="Courier New"/>
          <w:szCs w:val="24"/>
        </w:rPr>
      </w:pPr>
      <w:r>
        <w:rPr>
          <w:rFonts w:ascii="Courier New" w:hAnsi="Courier New" w:cs="Courier New"/>
          <w:szCs w:val="24"/>
        </w:rPr>
        <w:t>//-----------------</w:t>
      </w:r>
    </w:p>
    <w:p w:rsidR="007779F8" w:rsidRPr="0087489D" w:rsidRDefault="007779F8" w:rsidP="007779F8">
      <w:pPr>
        <w:pStyle w:val="1sttextpara"/>
        <w:spacing w:after="0"/>
        <w:rPr>
          <w:rFonts w:ascii="Courier New" w:hAnsi="Courier New" w:cs="Courier New"/>
          <w:szCs w:val="24"/>
        </w:rPr>
      </w:pPr>
      <w:r>
        <w:rPr>
          <w:rFonts w:ascii="Courier New" w:hAnsi="Courier New" w:cs="Courier New"/>
          <w:szCs w:val="24"/>
        </w:rPr>
        <w:t>// Global constan</w:t>
      </w:r>
      <w:r w:rsidRPr="0087489D">
        <w:rPr>
          <w:rFonts w:ascii="Courier New" w:hAnsi="Courier New" w:cs="Courier New"/>
          <w:szCs w:val="24"/>
        </w:rPr>
        <w:t>ts</w:t>
      </w:r>
    </w:p>
    <w:p w:rsidR="007779F8" w:rsidRPr="0087489D" w:rsidRDefault="006848CF" w:rsidP="007779F8">
      <w:pPr>
        <w:pStyle w:val="1sttextpara"/>
        <w:spacing w:after="0"/>
        <w:rPr>
          <w:rFonts w:ascii="Courier New" w:hAnsi="Courier New" w:cs="Courier New"/>
          <w:szCs w:val="24"/>
        </w:rPr>
      </w:pPr>
      <w:r>
        <w:rPr>
          <w:rFonts w:ascii="Courier New" w:hAnsi="Courier New" w:cs="Courier New"/>
          <w:szCs w:val="24"/>
        </w:rPr>
        <w:t>//-----------------</w:t>
      </w:r>
    </w:p>
    <w:p w:rsidR="007779F8" w:rsidRPr="001101E8" w:rsidRDefault="007779F8" w:rsidP="007779F8">
      <w:pPr>
        <w:pStyle w:val="1sttextpara"/>
        <w:rPr>
          <w:rFonts w:ascii="Courier New" w:hAnsi="Courier New" w:cs="Courier New"/>
        </w:rPr>
      </w:pPr>
      <w:proofErr w:type="spellStart"/>
      <w:proofErr w:type="gramStart"/>
      <w:r w:rsidRPr="001101E8">
        <w:rPr>
          <w:rFonts w:ascii="Courier New" w:hAnsi="Courier New" w:cs="Courier New"/>
        </w:rPr>
        <w:t>const</w:t>
      </w:r>
      <w:proofErr w:type="spellEnd"/>
      <w:proofErr w:type="gramEnd"/>
      <w:r w:rsidRPr="001101E8">
        <w:rPr>
          <w:rFonts w:ascii="Courier New" w:hAnsi="Courier New" w:cs="Courier New"/>
        </w:rPr>
        <w:t xml:space="preserve"> long </w:t>
      </w:r>
      <w:r w:rsidR="006D406D" w:rsidRPr="0078117B">
        <w:rPr>
          <w:rFonts w:ascii="Courier New" w:hAnsi="Courier New" w:cs="Courier New"/>
        </w:rPr>
        <w:t>MAX_FACTOR</w:t>
      </w:r>
      <w:r w:rsidRPr="001101E8">
        <w:rPr>
          <w:rFonts w:ascii="Courier New" w:hAnsi="Courier New" w:cs="Courier New"/>
        </w:rPr>
        <w:t xml:space="preserve"> = 13;</w:t>
      </w:r>
    </w:p>
    <w:p w:rsidR="006848CF" w:rsidRDefault="006848CF" w:rsidP="006848CF">
      <w:pPr>
        <w:pStyle w:val="1sttextpara"/>
      </w:pPr>
      <w:r>
        <w:t>For the most part, global (or local, defined below) constants should be used instead of literals.</w:t>
      </w:r>
    </w:p>
    <w:p w:rsidR="006F47E6" w:rsidRDefault="006F47E6" w:rsidP="006F47E6">
      <w:pPr>
        <w:pStyle w:val="StdHeading2"/>
      </w:pPr>
      <w:r>
        <w:t>Type Definitions</w:t>
      </w:r>
    </w:p>
    <w:p w:rsidR="00F77AE1" w:rsidRDefault="00245B5A" w:rsidP="00F77AE1">
      <w:pPr>
        <w:pStyle w:val="1sttextpara"/>
      </w:pPr>
      <w:r>
        <w:t xml:space="preserve">A block of type definitions begins with </w:t>
      </w:r>
      <w:r w:rsidR="00F64BB2">
        <w:t>a blank line</w:t>
      </w:r>
      <w:r>
        <w:t xml:space="preserve">.  Since we usually define a class in a separate </w:t>
      </w:r>
      <w:r w:rsidRPr="00245B5A">
        <w:rPr>
          <w:rFonts w:ascii="Courier New" w:hAnsi="Courier New" w:cs="Courier New"/>
        </w:rPr>
        <w:t>.h</w:t>
      </w:r>
      <w:r>
        <w:t xml:space="preserve"> file these will usually be </w:t>
      </w:r>
      <w:proofErr w:type="spellStart"/>
      <w:r w:rsidR="006F47E6" w:rsidRPr="006F47E6">
        <w:rPr>
          <w:rFonts w:ascii="Courier New" w:hAnsi="Courier New" w:cs="Courier New"/>
        </w:rPr>
        <w:t>enum</w:t>
      </w:r>
      <w:proofErr w:type="spellEnd"/>
      <w:r w:rsidR="006F47E6">
        <w:t xml:space="preserve"> or </w:t>
      </w:r>
      <w:proofErr w:type="spellStart"/>
      <w:r w:rsidRPr="00245B5A">
        <w:rPr>
          <w:rFonts w:ascii="Courier New" w:hAnsi="Courier New" w:cs="Courier New"/>
        </w:rPr>
        <w:t>struct</w:t>
      </w:r>
      <w:proofErr w:type="spellEnd"/>
      <w:r>
        <w:t xml:space="preserve"> definitions.  </w:t>
      </w:r>
      <w:r w:rsidR="00A07DB8">
        <w:t xml:space="preserve">Structure names are prefixed with </w:t>
      </w:r>
      <w:r w:rsidR="00A07DB8" w:rsidRPr="00A07DB8">
        <w:rPr>
          <w:rFonts w:ascii="Courier New" w:hAnsi="Courier New" w:cs="Courier New"/>
        </w:rPr>
        <w:t>S</w:t>
      </w:r>
      <w:r w:rsidR="00A07DB8">
        <w:t xml:space="preserve">, enumeration names with </w:t>
      </w:r>
      <w:r w:rsidR="00A07DB8" w:rsidRPr="00A07DB8">
        <w:rPr>
          <w:rFonts w:ascii="Courier New" w:hAnsi="Courier New" w:cs="Courier New"/>
        </w:rPr>
        <w:t>E</w:t>
      </w:r>
      <w:r w:rsidR="00A07DB8">
        <w:t xml:space="preserve">. Names of structure members are suffixed with </w:t>
      </w:r>
      <w:r w:rsidR="00A07DB8" w:rsidRPr="00A07DB8">
        <w:rPr>
          <w:rFonts w:ascii="Courier New" w:hAnsi="Courier New" w:cs="Courier New"/>
        </w:rPr>
        <w:t>SV</w:t>
      </w:r>
      <w:r w:rsidR="00EE2E19">
        <w:t>. N</w:t>
      </w:r>
      <w:r w:rsidR="00A07DB8">
        <w:t>am</w:t>
      </w:r>
      <w:r w:rsidR="00EE2E19">
        <w:t>es of enumeration constants are written the same way as constants.</w:t>
      </w:r>
    </w:p>
    <w:p w:rsidR="00525C71" w:rsidRDefault="00525C71" w:rsidP="00245B5A">
      <w:pPr>
        <w:pStyle w:val="1sttextpara"/>
        <w:spacing w:after="0"/>
        <w:rPr>
          <w:rFonts w:ascii="Courier New" w:hAnsi="Courier New" w:cs="Courier New"/>
          <w:szCs w:val="24"/>
        </w:rPr>
      </w:pPr>
    </w:p>
    <w:p w:rsidR="00245B5A" w:rsidRPr="0087489D" w:rsidRDefault="00245B5A" w:rsidP="00245B5A">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245B5A" w:rsidRPr="0087489D" w:rsidRDefault="00245B5A" w:rsidP="00245B5A">
      <w:pPr>
        <w:pStyle w:val="1sttextpara"/>
        <w:spacing w:after="0"/>
        <w:rPr>
          <w:rFonts w:ascii="Courier New" w:hAnsi="Courier New" w:cs="Courier New"/>
          <w:szCs w:val="24"/>
        </w:rPr>
      </w:pPr>
      <w:r>
        <w:rPr>
          <w:rFonts w:ascii="Courier New" w:hAnsi="Courier New" w:cs="Courier New"/>
          <w:szCs w:val="24"/>
        </w:rPr>
        <w:t>// Type definitions</w:t>
      </w:r>
    </w:p>
    <w:p w:rsidR="00245B5A" w:rsidRPr="0087489D" w:rsidRDefault="00245B5A" w:rsidP="00245B5A">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3E4534" w:rsidRDefault="007779F8" w:rsidP="00245B5A">
      <w:pPr>
        <w:pStyle w:val="1sttextpara"/>
        <w:spacing w:after="0"/>
        <w:rPr>
          <w:rFonts w:ascii="Courier New" w:hAnsi="Courier New" w:cs="Courier New"/>
          <w:szCs w:val="24"/>
        </w:rPr>
      </w:pPr>
      <w:proofErr w:type="spellStart"/>
      <w:proofErr w:type="gramStart"/>
      <w:r>
        <w:rPr>
          <w:rFonts w:ascii="Courier New" w:hAnsi="Courier New" w:cs="Courier New"/>
          <w:szCs w:val="24"/>
        </w:rPr>
        <w:t>struct</w:t>
      </w:r>
      <w:proofErr w:type="spellEnd"/>
      <w:proofErr w:type="gramEnd"/>
      <w:r>
        <w:rPr>
          <w:rFonts w:ascii="Courier New" w:hAnsi="Courier New" w:cs="Courier New"/>
          <w:szCs w:val="24"/>
        </w:rPr>
        <w:t xml:space="preserve"> </w:t>
      </w:r>
      <w:proofErr w:type="spellStart"/>
      <w:r w:rsidR="00587C7E">
        <w:rPr>
          <w:rFonts w:ascii="Courier New" w:hAnsi="Courier New" w:cs="Courier New"/>
          <w:szCs w:val="24"/>
        </w:rPr>
        <w:t>S</w:t>
      </w:r>
      <w:r w:rsidR="006F47E6">
        <w:rPr>
          <w:rFonts w:ascii="Courier New" w:hAnsi="Courier New" w:cs="Courier New"/>
          <w:szCs w:val="24"/>
        </w:rPr>
        <w:t>date</w:t>
      </w:r>
      <w:proofErr w:type="spellEnd"/>
      <w:r w:rsidR="00245B5A">
        <w:rPr>
          <w:rFonts w:ascii="Courier New" w:hAnsi="Courier New" w:cs="Courier New"/>
          <w:szCs w:val="24"/>
        </w:rPr>
        <w:t xml:space="preserve"> </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ab/>
      </w:r>
      <w:proofErr w:type="spellStart"/>
      <w:proofErr w:type="gramStart"/>
      <w:r>
        <w:rPr>
          <w:rFonts w:ascii="Courier New" w:hAnsi="Courier New" w:cs="Courier New"/>
          <w:szCs w:val="24"/>
        </w:rPr>
        <w:t>int</w:t>
      </w:r>
      <w:proofErr w:type="spellEnd"/>
      <w:proofErr w:type="gramEnd"/>
      <w:r>
        <w:rPr>
          <w:rFonts w:ascii="Courier New" w:hAnsi="Courier New" w:cs="Courier New"/>
          <w:szCs w:val="24"/>
        </w:rPr>
        <w:t xml:space="preserve"> </w:t>
      </w:r>
      <w:proofErr w:type="spellStart"/>
      <w:r>
        <w:rPr>
          <w:rFonts w:ascii="Courier New" w:hAnsi="Courier New" w:cs="Courier New"/>
          <w:szCs w:val="24"/>
        </w:rPr>
        <w:t>day</w:t>
      </w:r>
      <w:r w:rsidR="000F3538">
        <w:rPr>
          <w:rFonts w:ascii="Courier New" w:hAnsi="Courier New" w:cs="Courier New"/>
          <w:szCs w:val="24"/>
        </w:rPr>
        <w:t>SV</w:t>
      </w:r>
      <w:proofErr w:type="spellEnd"/>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ab/>
      </w:r>
      <w:proofErr w:type="spellStart"/>
      <w:proofErr w:type="gramStart"/>
      <w:r>
        <w:rPr>
          <w:rFonts w:ascii="Courier New" w:hAnsi="Courier New" w:cs="Courier New"/>
          <w:szCs w:val="24"/>
        </w:rPr>
        <w:t>int</w:t>
      </w:r>
      <w:proofErr w:type="spellEnd"/>
      <w:proofErr w:type="gramEnd"/>
      <w:r>
        <w:rPr>
          <w:rFonts w:ascii="Courier New" w:hAnsi="Courier New" w:cs="Courier New"/>
          <w:szCs w:val="24"/>
        </w:rPr>
        <w:t xml:space="preserve"> </w:t>
      </w:r>
      <w:proofErr w:type="spellStart"/>
      <w:r>
        <w:rPr>
          <w:rFonts w:ascii="Courier New" w:hAnsi="Courier New" w:cs="Courier New"/>
          <w:szCs w:val="24"/>
        </w:rPr>
        <w:t>month</w:t>
      </w:r>
      <w:r w:rsidR="000F3538">
        <w:rPr>
          <w:rFonts w:ascii="Courier New" w:hAnsi="Courier New" w:cs="Courier New"/>
          <w:szCs w:val="24"/>
        </w:rPr>
        <w:t>SV</w:t>
      </w:r>
      <w:proofErr w:type="spellEnd"/>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ab/>
      </w:r>
      <w:proofErr w:type="spellStart"/>
      <w:proofErr w:type="gramStart"/>
      <w:r>
        <w:rPr>
          <w:rFonts w:ascii="Courier New" w:hAnsi="Courier New" w:cs="Courier New"/>
          <w:szCs w:val="24"/>
        </w:rPr>
        <w:t>int</w:t>
      </w:r>
      <w:proofErr w:type="spellEnd"/>
      <w:proofErr w:type="gramEnd"/>
      <w:r>
        <w:rPr>
          <w:rFonts w:ascii="Courier New" w:hAnsi="Courier New" w:cs="Courier New"/>
          <w:szCs w:val="24"/>
        </w:rPr>
        <w:t xml:space="preserve"> </w:t>
      </w:r>
      <w:proofErr w:type="spellStart"/>
      <w:r>
        <w:rPr>
          <w:rFonts w:ascii="Courier New" w:hAnsi="Courier New" w:cs="Courier New"/>
          <w:szCs w:val="24"/>
        </w:rPr>
        <w:t>year</w:t>
      </w:r>
      <w:r w:rsidR="000F3538">
        <w:rPr>
          <w:rFonts w:ascii="Courier New" w:hAnsi="Courier New" w:cs="Courier New"/>
          <w:szCs w:val="24"/>
        </w:rPr>
        <w:t>SV</w:t>
      </w:r>
      <w:proofErr w:type="spellEnd"/>
      <w:r>
        <w:rPr>
          <w:rFonts w:ascii="Courier New" w:hAnsi="Courier New" w:cs="Courier New"/>
          <w:szCs w:val="24"/>
        </w:rPr>
        <w:t>;</w:t>
      </w:r>
    </w:p>
    <w:p w:rsidR="00245B5A" w:rsidRDefault="00245B5A" w:rsidP="00245B5A">
      <w:pPr>
        <w:pStyle w:val="1sttextpara"/>
        <w:spacing w:after="0"/>
        <w:rPr>
          <w:rFonts w:ascii="Courier New" w:hAnsi="Courier New" w:cs="Courier New"/>
          <w:szCs w:val="24"/>
        </w:rPr>
      </w:pPr>
      <w:r>
        <w:rPr>
          <w:rFonts w:ascii="Courier New" w:hAnsi="Courier New" w:cs="Courier New"/>
          <w:szCs w:val="24"/>
        </w:rPr>
        <w:t>}</w:t>
      </w:r>
      <w:proofErr w:type="gramStart"/>
      <w:r>
        <w:rPr>
          <w:rFonts w:ascii="Courier New" w:hAnsi="Courier New" w:cs="Courier New"/>
          <w:szCs w:val="24"/>
        </w:rPr>
        <w:t>;</w:t>
      </w:r>
      <w:r w:rsidR="00574141">
        <w:rPr>
          <w:rFonts w:ascii="Courier New" w:hAnsi="Courier New" w:cs="Courier New"/>
          <w:szCs w:val="24"/>
        </w:rPr>
        <w:t>/</w:t>
      </w:r>
      <w:proofErr w:type="gramEnd"/>
      <w:r w:rsidR="00574141">
        <w:rPr>
          <w:rFonts w:ascii="Courier New" w:hAnsi="Courier New" w:cs="Courier New"/>
          <w:szCs w:val="24"/>
        </w:rPr>
        <w:t>/</w:t>
      </w:r>
      <w:proofErr w:type="spellStart"/>
      <w:r w:rsidR="00587C7E">
        <w:rPr>
          <w:rFonts w:ascii="Courier New" w:hAnsi="Courier New" w:cs="Courier New"/>
          <w:szCs w:val="24"/>
        </w:rPr>
        <w:t>S</w:t>
      </w:r>
      <w:r w:rsidR="006F47E6">
        <w:rPr>
          <w:rFonts w:ascii="Courier New" w:hAnsi="Courier New" w:cs="Courier New"/>
          <w:szCs w:val="24"/>
        </w:rPr>
        <w:t>date</w:t>
      </w:r>
      <w:proofErr w:type="spellEnd"/>
    </w:p>
    <w:p w:rsidR="00245B5A" w:rsidRDefault="00245B5A" w:rsidP="00245B5A">
      <w:pPr>
        <w:pStyle w:val="1sttextpara"/>
        <w:spacing w:after="0"/>
        <w:rPr>
          <w:rFonts w:ascii="Courier New" w:hAnsi="Courier New" w:cs="Courier New"/>
          <w:szCs w:val="24"/>
        </w:rPr>
      </w:pPr>
    </w:p>
    <w:p w:rsidR="006F47E6" w:rsidRDefault="007779F8" w:rsidP="00245B5A">
      <w:pPr>
        <w:pStyle w:val="1sttextpara"/>
        <w:spacing w:after="0"/>
        <w:rPr>
          <w:rFonts w:ascii="Courier New" w:hAnsi="Courier New" w:cs="Courier New"/>
          <w:szCs w:val="24"/>
        </w:rPr>
      </w:pPr>
      <w:proofErr w:type="spellStart"/>
      <w:proofErr w:type="gramStart"/>
      <w:r>
        <w:rPr>
          <w:rFonts w:ascii="Courier New" w:hAnsi="Courier New" w:cs="Courier New"/>
          <w:szCs w:val="24"/>
        </w:rPr>
        <w:t>enum</w:t>
      </w:r>
      <w:proofErr w:type="spellEnd"/>
      <w:proofErr w:type="gramEnd"/>
      <w:r>
        <w:rPr>
          <w:rFonts w:ascii="Courier New" w:hAnsi="Courier New" w:cs="Courier New"/>
          <w:szCs w:val="24"/>
        </w:rPr>
        <w:t xml:space="preserve"> </w:t>
      </w:r>
      <w:proofErr w:type="spellStart"/>
      <w:r w:rsidR="00B35BB1">
        <w:rPr>
          <w:rFonts w:ascii="Courier New" w:hAnsi="Courier New" w:cs="Courier New"/>
          <w:szCs w:val="24"/>
        </w:rPr>
        <w:t>E</w:t>
      </w:r>
      <w:r w:rsidR="00EE2E19">
        <w:rPr>
          <w:rFonts w:ascii="Courier New" w:hAnsi="Courier New" w:cs="Courier New"/>
          <w:szCs w:val="24"/>
        </w:rPr>
        <w:t>lightColor</w:t>
      </w:r>
      <w:proofErr w:type="spellEnd"/>
      <w:r w:rsidR="00EE2E19">
        <w:rPr>
          <w:rFonts w:ascii="Courier New" w:hAnsi="Courier New" w:cs="Courier New"/>
          <w:szCs w:val="24"/>
        </w:rPr>
        <w:t xml:space="preserve"> {RED, GREEN, YELLOW</w:t>
      </w:r>
      <w:r w:rsidR="006F47E6">
        <w:rPr>
          <w:rFonts w:ascii="Courier New" w:hAnsi="Courier New" w:cs="Courier New"/>
          <w:szCs w:val="24"/>
        </w:rPr>
        <w:t>};</w:t>
      </w:r>
    </w:p>
    <w:p w:rsidR="0087489D" w:rsidRDefault="0087489D" w:rsidP="0096138D">
      <w:pPr>
        <w:pStyle w:val="1sttextpara"/>
        <w:ind w:left="0"/>
        <w:rPr>
          <w:rFonts w:ascii="Arial" w:hAnsi="Arial" w:cs="Arial"/>
          <w:szCs w:val="24"/>
        </w:rPr>
      </w:pPr>
    </w:p>
    <w:p w:rsidR="00884DFB" w:rsidRDefault="00884DFB" w:rsidP="00884DFB">
      <w:pPr>
        <w:pStyle w:val="StdHeading2"/>
      </w:pPr>
      <w:r>
        <w:t>Global Variables</w:t>
      </w:r>
    </w:p>
    <w:p w:rsidR="00884DFB" w:rsidRDefault="00884DFB" w:rsidP="00884DFB">
      <w:pPr>
        <w:pStyle w:val="1sttextpara"/>
      </w:pPr>
      <w:r>
        <w:t xml:space="preserve">A block of global variables begins </w:t>
      </w:r>
      <w:proofErr w:type="gramStart"/>
      <w:r>
        <w:t xml:space="preserve">with </w:t>
      </w:r>
      <w:r w:rsidR="00AF6C78">
        <w:t>a</w:t>
      </w:r>
      <w:r>
        <w:t xml:space="preserve"> blank lines</w:t>
      </w:r>
      <w:proofErr w:type="gramEnd"/>
      <w:r>
        <w:t xml:space="preserve">.  Global variables end with the suffix </w:t>
      </w:r>
      <w:r w:rsidRPr="0087489D">
        <w:rPr>
          <w:rFonts w:ascii="Courier New" w:hAnsi="Courier New" w:cs="Courier New"/>
        </w:rPr>
        <w:t>G</w:t>
      </w:r>
      <w:r>
        <w:rPr>
          <w:rFonts w:ascii="Courier New" w:hAnsi="Courier New" w:cs="Courier New"/>
        </w:rPr>
        <w:t>V</w:t>
      </w:r>
      <w:r>
        <w:t>.  Global variables are never initialized here.  The following is an example.</w:t>
      </w:r>
      <w:r w:rsidR="007779F8">
        <w:t xml:space="preserve"> </w:t>
      </w:r>
    </w:p>
    <w:p w:rsidR="00525C71" w:rsidRDefault="00525C71" w:rsidP="00884DFB">
      <w:pPr>
        <w:pStyle w:val="1sttextpara"/>
        <w:spacing w:after="0"/>
        <w:rPr>
          <w:rFonts w:ascii="Courier New" w:hAnsi="Courier New" w:cs="Courier New"/>
          <w:szCs w:val="24"/>
        </w:rPr>
      </w:pPr>
    </w:p>
    <w:p w:rsidR="00884DFB" w:rsidRPr="0087489D" w:rsidRDefault="00884DFB" w:rsidP="00884DFB">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884DFB" w:rsidRPr="0087489D" w:rsidRDefault="00884DFB" w:rsidP="00884DFB">
      <w:pPr>
        <w:pStyle w:val="1sttextpara"/>
        <w:spacing w:after="0"/>
        <w:rPr>
          <w:rFonts w:ascii="Courier New" w:hAnsi="Courier New" w:cs="Courier New"/>
          <w:szCs w:val="24"/>
        </w:rPr>
      </w:pPr>
      <w:r>
        <w:rPr>
          <w:rFonts w:ascii="Courier New" w:hAnsi="Courier New" w:cs="Courier New"/>
          <w:szCs w:val="24"/>
        </w:rPr>
        <w:t>// Global variables</w:t>
      </w:r>
    </w:p>
    <w:p w:rsidR="00884DFB" w:rsidRPr="0087489D" w:rsidRDefault="00884DFB" w:rsidP="00884DFB">
      <w:pPr>
        <w:pStyle w:val="1sttextpara"/>
        <w:spacing w:after="0"/>
        <w:rPr>
          <w:rFonts w:ascii="Courier New" w:hAnsi="Courier New" w:cs="Courier New"/>
          <w:szCs w:val="24"/>
        </w:rPr>
      </w:pPr>
      <w:r>
        <w:rPr>
          <w:rFonts w:ascii="Courier New" w:hAnsi="Courier New" w:cs="Courier New"/>
          <w:szCs w:val="24"/>
        </w:rPr>
        <w:t>//--------------</w:t>
      </w:r>
      <w:r w:rsidRPr="0087489D">
        <w:rPr>
          <w:rFonts w:ascii="Courier New" w:hAnsi="Courier New" w:cs="Courier New"/>
          <w:szCs w:val="24"/>
        </w:rPr>
        <w:t>---</w:t>
      </w:r>
    </w:p>
    <w:p w:rsidR="00884DFB" w:rsidRDefault="00884DFB" w:rsidP="00884DFB">
      <w:pPr>
        <w:pStyle w:val="1sttextpara"/>
        <w:spacing w:after="0"/>
        <w:rPr>
          <w:rFonts w:ascii="Courier New" w:hAnsi="Courier New" w:cs="Courier New"/>
          <w:szCs w:val="24"/>
        </w:rPr>
      </w:pPr>
      <w:proofErr w:type="gramStart"/>
      <w:r>
        <w:rPr>
          <w:rFonts w:ascii="Courier New" w:hAnsi="Courier New" w:cs="Courier New"/>
          <w:szCs w:val="24"/>
        </w:rPr>
        <w:t>long</w:t>
      </w:r>
      <w:proofErr w:type="gramEnd"/>
      <w:r>
        <w:rPr>
          <w:rFonts w:ascii="Courier New" w:hAnsi="Courier New" w:cs="Courier New"/>
          <w:szCs w:val="24"/>
        </w:rPr>
        <w:t xml:space="preserve"> </w:t>
      </w:r>
      <w:proofErr w:type="spellStart"/>
      <w:r>
        <w:rPr>
          <w:rFonts w:ascii="Courier New" w:hAnsi="Courier New" w:cs="Courier New"/>
          <w:szCs w:val="24"/>
        </w:rPr>
        <w:t>maxFact</w:t>
      </w:r>
      <w:r w:rsidR="00707612">
        <w:rPr>
          <w:rFonts w:ascii="Courier New" w:hAnsi="Courier New" w:cs="Courier New"/>
          <w:szCs w:val="24"/>
        </w:rPr>
        <w:t>GV</w:t>
      </w:r>
      <w:proofErr w:type="spellEnd"/>
      <w:r>
        <w:rPr>
          <w:rFonts w:ascii="Courier New" w:hAnsi="Courier New" w:cs="Courier New"/>
          <w:szCs w:val="24"/>
        </w:rPr>
        <w:t>;</w:t>
      </w:r>
    </w:p>
    <w:p w:rsidR="00884DFB" w:rsidRDefault="00884DFB" w:rsidP="00884DFB">
      <w:pPr>
        <w:pStyle w:val="1sttextpara"/>
        <w:spacing w:after="0"/>
        <w:rPr>
          <w:rFonts w:ascii="Courier New" w:hAnsi="Courier New" w:cs="Courier New"/>
          <w:szCs w:val="24"/>
        </w:rPr>
      </w:pPr>
    </w:p>
    <w:p w:rsidR="007779F8" w:rsidRPr="0044554F" w:rsidRDefault="007779F8" w:rsidP="0044554F">
      <w:pPr>
        <w:pStyle w:val="1sttextpara"/>
        <w:rPr>
          <w:rFonts w:ascii="Arial" w:hAnsi="Arial" w:cs="Arial"/>
          <w:szCs w:val="24"/>
        </w:rPr>
      </w:pPr>
      <w:r w:rsidRPr="0044554F">
        <w:rPr>
          <w:rFonts w:ascii="Arial" w:hAnsi="Arial" w:cs="Arial"/>
          <w:szCs w:val="24"/>
        </w:rPr>
        <w:lastRenderedPageBreak/>
        <w:t xml:space="preserve">In general, the </w:t>
      </w:r>
      <w:r w:rsidR="0044554F">
        <w:rPr>
          <w:rFonts w:ascii="Arial" w:hAnsi="Arial" w:cs="Arial"/>
          <w:szCs w:val="24"/>
        </w:rPr>
        <w:t>use of global variables is not encouraged.</w:t>
      </w:r>
    </w:p>
    <w:p w:rsidR="00056870" w:rsidRDefault="00056870" w:rsidP="00056870">
      <w:pPr>
        <w:pStyle w:val="StdHeading2"/>
      </w:pPr>
      <w:r>
        <w:t xml:space="preserve">Function </w:t>
      </w:r>
      <w:r w:rsidR="00AF6C78">
        <w:t>Prototypes</w:t>
      </w:r>
      <w:r w:rsidR="007C1323">
        <w:t xml:space="preserve"> </w:t>
      </w:r>
    </w:p>
    <w:p w:rsidR="00056870" w:rsidRDefault="00056870" w:rsidP="00056870">
      <w:pPr>
        <w:pStyle w:val="1sttextpara"/>
      </w:pPr>
      <w:r>
        <w:t xml:space="preserve">The function prototypes section begins </w:t>
      </w:r>
      <w:proofErr w:type="gramStart"/>
      <w:r>
        <w:t xml:space="preserve">with </w:t>
      </w:r>
      <w:r w:rsidR="00AF6C78">
        <w:t>a</w:t>
      </w:r>
      <w:r>
        <w:t xml:space="preserve"> blank lines</w:t>
      </w:r>
      <w:proofErr w:type="gramEnd"/>
      <w:r>
        <w:t xml:space="preserve"> followed by a section heading:</w:t>
      </w:r>
    </w:p>
    <w:p w:rsidR="00056870" w:rsidRDefault="00056870" w:rsidP="00056870">
      <w:pPr>
        <w:pStyle w:val="1sttextpara"/>
        <w:spacing w:after="0"/>
        <w:ind w:left="1440"/>
        <w:rPr>
          <w:rFonts w:ascii="Courier New" w:hAnsi="Courier New" w:cs="Courier New"/>
        </w:rPr>
      </w:pPr>
      <w:r>
        <w:rPr>
          <w:rFonts w:ascii="Courier New" w:hAnsi="Courier New" w:cs="Courier New"/>
        </w:rPr>
        <w:t>//---------------------</w:t>
      </w:r>
    </w:p>
    <w:p w:rsidR="00056870" w:rsidRDefault="00056870" w:rsidP="00056870">
      <w:pPr>
        <w:pStyle w:val="1sttextpara"/>
        <w:spacing w:after="0"/>
        <w:ind w:left="1440"/>
        <w:rPr>
          <w:rFonts w:ascii="Courier New" w:hAnsi="Courier New" w:cs="Courier New"/>
        </w:rPr>
      </w:pPr>
      <w:r>
        <w:rPr>
          <w:rFonts w:ascii="Courier New" w:hAnsi="Courier New" w:cs="Courier New"/>
        </w:rPr>
        <w:t>// Function definitions</w:t>
      </w:r>
    </w:p>
    <w:p w:rsidR="00056870" w:rsidRDefault="00056870" w:rsidP="00056870">
      <w:pPr>
        <w:pStyle w:val="1sttextpara"/>
        <w:spacing w:after="0"/>
        <w:ind w:left="1440"/>
        <w:rPr>
          <w:rFonts w:ascii="Courier New" w:hAnsi="Courier New" w:cs="Courier New"/>
        </w:rPr>
      </w:pPr>
      <w:r>
        <w:rPr>
          <w:rFonts w:ascii="Courier New" w:hAnsi="Courier New" w:cs="Courier New"/>
        </w:rPr>
        <w:t>//---------------------</w:t>
      </w:r>
    </w:p>
    <w:p w:rsidR="00056870" w:rsidRPr="00524946" w:rsidRDefault="00056870" w:rsidP="00056870">
      <w:pPr>
        <w:pStyle w:val="1sttextpara"/>
        <w:spacing w:after="0"/>
        <w:ind w:left="1440"/>
        <w:rPr>
          <w:rFonts w:ascii="Courier New" w:hAnsi="Courier New" w:cs="Courier New"/>
        </w:rPr>
      </w:pPr>
    </w:p>
    <w:p w:rsidR="00056870" w:rsidRDefault="00056870" w:rsidP="00056870">
      <w:pPr>
        <w:pStyle w:val="1sttextpara"/>
      </w:pPr>
      <w:r>
        <w:t>Our preferred style is to just list function prototypes before the main program (see next sub-section) and then to supply the function definitions after the main program. This style focuses initial attention on the main, top-level of the program and places the definition of the funct</w:t>
      </w:r>
      <w:r w:rsidR="00A94CAB">
        <w:t>ions called by main in</w:t>
      </w:r>
      <w:r w:rsidR="00F64BB2">
        <w:t xml:space="preserve"> a subordinate position. Also, this style automatically handles and cross-linked functions.</w:t>
      </w:r>
    </w:p>
    <w:p w:rsidR="00056870" w:rsidRDefault="00056870" w:rsidP="00056870">
      <w:pPr>
        <w:pStyle w:val="1sttextpara"/>
      </w:pPr>
      <w:r>
        <w:t>The rules for function definitions are given below.</w:t>
      </w:r>
    </w:p>
    <w:p w:rsidR="008303BD" w:rsidRDefault="008303BD" w:rsidP="008303BD">
      <w:pPr>
        <w:pStyle w:val="StdHeading2"/>
      </w:pPr>
      <w:r>
        <w:t>Function Prototypes</w:t>
      </w:r>
    </w:p>
    <w:p w:rsidR="0044554F" w:rsidRDefault="0044554F" w:rsidP="0044554F">
      <w:pPr>
        <w:pStyle w:val="1sttextpara"/>
      </w:pPr>
      <w:r>
        <w:t xml:space="preserve">The function prototypes section begins with </w:t>
      </w:r>
      <w:r w:rsidR="00A94CAB">
        <w:t>one</w:t>
      </w:r>
      <w:r w:rsidR="00577A50">
        <w:t xml:space="preserve"> blank line</w:t>
      </w:r>
      <w:r>
        <w:t xml:space="preserve"> followed by a section heading:</w:t>
      </w:r>
    </w:p>
    <w:p w:rsidR="0044554F" w:rsidRDefault="0044554F" w:rsidP="0044554F">
      <w:pPr>
        <w:pStyle w:val="1sttextpara"/>
        <w:spacing w:after="0"/>
        <w:ind w:left="1440"/>
        <w:rPr>
          <w:rFonts w:ascii="Courier New" w:hAnsi="Courier New" w:cs="Courier New"/>
        </w:rPr>
      </w:pPr>
      <w:r>
        <w:rPr>
          <w:rFonts w:ascii="Courier New" w:hAnsi="Courier New" w:cs="Courier New"/>
        </w:rPr>
        <w:t>//--------------------</w:t>
      </w:r>
    </w:p>
    <w:p w:rsidR="0044554F" w:rsidRDefault="0044554F" w:rsidP="0044554F">
      <w:pPr>
        <w:pStyle w:val="1sttextpara"/>
        <w:spacing w:after="0"/>
        <w:ind w:left="1440"/>
        <w:rPr>
          <w:rFonts w:ascii="Courier New" w:hAnsi="Courier New" w:cs="Courier New"/>
        </w:rPr>
      </w:pPr>
      <w:r>
        <w:rPr>
          <w:rFonts w:ascii="Courier New" w:hAnsi="Courier New" w:cs="Courier New"/>
        </w:rPr>
        <w:t>// Function prototypes</w:t>
      </w:r>
    </w:p>
    <w:p w:rsidR="0044554F" w:rsidRDefault="0044554F" w:rsidP="0044554F">
      <w:pPr>
        <w:pStyle w:val="1sttextpara"/>
        <w:spacing w:after="0"/>
        <w:ind w:left="1440"/>
        <w:rPr>
          <w:rFonts w:ascii="Courier New" w:hAnsi="Courier New" w:cs="Courier New"/>
        </w:rPr>
      </w:pPr>
      <w:r>
        <w:rPr>
          <w:rFonts w:ascii="Courier New" w:hAnsi="Courier New" w:cs="Courier New"/>
        </w:rPr>
        <w:t>//--------------------</w:t>
      </w:r>
    </w:p>
    <w:p w:rsidR="0044554F" w:rsidRPr="00524946" w:rsidRDefault="0044554F" w:rsidP="0044554F">
      <w:pPr>
        <w:pStyle w:val="1sttextpara"/>
        <w:spacing w:after="0"/>
        <w:ind w:left="1440"/>
        <w:rPr>
          <w:rFonts w:ascii="Courier New" w:hAnsi="Courier New" w:cs="Courier New"/>
        </w:rPr>
      </w:pPr>
    </w:p>
    <w:p w:rsidR="0044554F" w:rsidRDefault="0044554F" w:rsidP="0044554F">
      <w:pPr>
        <w:pStyle w:val="1sttextpara"/>
      </w:pPr>
      <w:r>
        <w:t>All project defined functions are listed here. These functions are given in alphabetical order by function name.  The function type is given on a separate line immediately preceding the function name.  A blank line separates each function prototype:</w:t>
      </w:r>
    </w:p>
    <w:p w:rsidR="0044554F" w:rsidRDefault="0044554F" w:rsidP="0044554F">
      <w:pPr>
        <w:pStyle w:val="1sttextpara"/>
        <w:spacing w:after="0"/>
        <w:ind w:left="1440"/>
        <w:rPr>
          <w:rFonts w:ascii="Courier New" w:hAnsi="Courier New" w:cs="Courier New"/>
        </w:rPr>
      </w:pPr>
      <w:proofErr w:type="gramStart"/>
      <w:r>
        <w:rPr>
          <w:rFonts w:ascii="Courier New" w:hAnsi="Courier New" w:cs="Courier New"/>
        </w:rPr>
        <w:t>double</w:t>
      </w:r>
      <w:proofErr w:type="gramEnd"/>
      <w:r>
        <w:rPr>
          <w:rFonts w:ascii="Courier New" w:hAnsi="Courier New" w:cs="Courier New"/>
        </w:rPr>
        <w:br/>
      </w:r>
      <w:proofErr w:type="spellStart"/>
      <w:r>
        <w:rPr>
          <w:rFonts w:ascii="Courier New" w:hAnsi="Courier New" w:cs="Courier New"/>
        </w:rPr>
        <w:t>areaRect</w:t>
      </w:r>
      <w:proofErr w:type="spellEnd"/>
      <w:r>
        <w:rPr>
          <w:rFonts w:ascii="Courier New" w:hAnsi="Courier New" w:cs="Courier New"/>
        </w:rPr>
        <w:t xml:space="preserve">(double </w:t>
      </w:r>
      <w:proofErr w:type="spellStart"/>
      <w:r>
        <w:rPr>
          <w:rFonts w:ascii="Courier New" w:hAnsi="Courier New" w:cs="Courier New"/>
        </w:rPr>
        <w:t>wdthPR</w:t>
      </w:r>
      <w:proofErr w:type="spellEnd"/>
      <w:r>
        <w:rPr>
          <w:rFonts w:ascii="Courier New" w:hAnsi="Courier New" w:cs="Courier New"/>
        </w:rPr>
        <w:t xml:space="preserve">, double </w:t>
      </w:r>
      <w:proofErr w:type="spellStart"/>
      <w:r>
        <w:rPr>
          <w:rFonts w:ascii="Courier New" w:hAnsi="Courier New" w:cs="Courier New"/>
        </w:rPr>
        <w:t>lngthPR</w:t>
      </w:r>
      <w:proofErr w:type="spellEnd"/>
      <w:r>
        <w:rPr>
          <w:rFonts w:ascii="Courier New" w:hAnsi="Courier New" w:cs="Courier New"/>
        </w:rPr>
        <w:t>);</w:t>
      </w:r>
    </w:p>
    <w:p w:rsidR="0044554F" w:rsidRPr="00524946" w:rsidRDefault="0044554F" w:rsidP="0044554F">
      <w:pPr>
        <w:pStyle w:val="1sttextpara"/>
        <w:spacing w:after="0"/>
        <w:ind w:left="1440"/>
        <w:rPr>
          <w:rFonts w:ascii="Courier New" w:hAnsi="Courier New" w:cs="Courier New"/>
        </w:rPr>
      </w:pPr>
    </w:p>
    <w:p w:rsidR="0044554F" w:rsidRDefault="0044554F" w:rsidP="0044554F">
      <w:pPr>
        <w:pStyle w:val="1sttextpara"/>
      </w:pPr>
      <w:r>
        <w:t xml:space="preserve">A parameter name must be supplied for each parameter.  These names must follow the guidelines for variable names given in the next section.  Each </w:t>
      </w:r>
      <w:r w:rsidR="00F64BB2">
        <w:t xml:space="preserve">parameter </w:t>
      </w:r>
      <w:r>
        <w:t xml:space="preserve">name must be suffixed with </w:t>
      </w:r>
      <w:r w:rsidRPr="00912F38">
        <w:rPr>
          <w:rFonts w:ascii="Courier New" w:hAnsi="Courier New" w:cs="Courier New"/>
        </w:rPr>
        <w:t>PR</w:t>
      </w:r>
      <w:r>
        <w:t xml:space="preserve"> to clearly identify it as a function parameter.</w:t>
      </w:r>
    </w:p>
    <w:p w:rsidR="0044554F" w:rsidRDefault="0044554F" w:rsidP="0044554F">
      <w:pPr>
        <w:pStyle w:val="1sttextpara"/>
      </w:pPr>
      <w:r>
        <w:t>Separate lines may be used to list the parameters:</w:t>
      </w:r>
    </w:p>
    <w:p w:rsidR="0044554F" w:rsidRDefault="0044554F" w:rsidP="0044554F">
      <w:pPr>
        <w:overflowPunct/>
        <w:ind w:left="1440"/>
        <w:textAlignment w:val="auto"/>
        <w:rPr>
          <w:rFonts w:ascii="Courier New" w:hAnsi="Courier New" w:cs="Courier New"/>
          <w:sz w:val="20"/>
        </w:rPr>
      </w:pPr>
      <w:proofErr w:type="gramStart"/>
      <w:r>
        <w:rPr>
          <w:rFonts w:ascii="Courier New" w:hAnsi="Courier New" w:cs="Courier New"/>
          <w:color w:val="0000FF"/>
          <w:sz w:val="20"/>
        </w:rPr>
        <w:t>void</w:t>
      </w:r>
      <w:proofErr w:type="gramEnd"/>
      <w:r>
        <w:rPr>
          <w:rFonts w:ascii="Courier New" w:hAnsi="Courier New" w:cs="Courier New"/>
          <w:sz w:val="20"/>
        </w:rPr>
        <w:t xml:space="preserve"> </w:t>
      </w:r>
    </w:p>
    <w:p w:rsidR="0044554F" w:rsidRDefault="0044554F" w:rsidP="0044554F">
      <w:pPr>
        <w:overflowPunct/>
        <w:ind w:left="1440"/>
        <w:textAlignment w:val="auto"/>
        <w:rPr>
          <w:rFonts w:ascii="Courier New" w:hAnsi="Courier New" w:cs="Courier New"/>
          <w:sz w:val="20"/>
        </w:rPr>
      </w:pPr>
      <w:proofErr w:type="spellStart"/>
      <w:proofErr w:type="gramStart"/>
      <w:r>
        <w:rPr>
          <w:rFonts w:ascii="Courier New" w:hAnsi="Courier New" w:cs="Courier New"/>
          <w:sz w:val="20"/>
        </w:rPr>
        <w:t>readSalesData</w:t>
      </w:r>
      <w:proofErr w:type="spellEnd"/>
      <w:r>
        <w:rPr>
          <w:rFonts w:ascii="Courier New" w:hAnsi="Courier New" w:cs="Courier New"/>
          <w:sz w:val="20"/>
        </w:rPr>
        <w:t>(</w:t>
      </w:r>
      <w:proofErr w:type="spellStart"/>
      <w:proofErr w:type="gramEnd"/>
      <w:r>
        <w:rPr>
          <w:rFonts w:ascii="Courier New" w:hAnsi="Courier New" w:cs="Courier New"/>
          <w:sz w:val="20"/>
        </w:rPr>
        <w:t>ifstream</w:t>
      </w:r>
      <w:proofErr w:type="spellEnd"/>
      <w:r>
        <w:rPr>
          <w:rFonts w:ascii="Courier New" w:hAnsi="Courier New" w:cs="Courier New"/>
          <w:sz w:val="20"/>
        </w:rPr>
        <w:t xml:space="preserve">&amp; </w:t>
      </w:r>
      <w:proofErr w:type="spellStart"/>
      <w:r>
        <w:rPr>
          <w:rFonts w:ascii="Courier New" w:hAnsi="Courier New" w:cs="Courier New"/>
          <w:sz w:val="20"/>
        </w:rPr>
        <w:t>infilePR</w:t>
      </w:r>
      <w:proofErr w:type="spellEnd"/>
      <w:r>
        <w:rPr>
          <w:rFonts w:ascii="Courier New" w:hAnsi="Courier New" w:cs="Courier New"/>
          <w:sz w:val="20"/>
        </w:rPr>
        <w:t xml:space="preserve">, </w:t>
      </w:r>
    </w:p>
    <w:p w:rsidR="0044554F" w:rsidRDefault="006848CF" w:rsidP="0044554F">
      <w:pPr>
        <w:overflowPunct/>
        <w:ind w:left="1440"/>
        <w:textAlignment w:val="auto"/>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proofErr w:type="gramStart"/>
      <w:r>
        <w:rPr>
          <w:rFonts w:ascii="Courier New" w:hAnsi="Courier New" w:cs="Courier New"/>
          <w:sz w:val="20"/>
        </w:rPr>
        <w:t>string</w:t>
      </w:r>
      <w:proofErr w:type="gramEnd"/>
      <w:r>
        <w:rPr>
          <w:rFonts w:ascii="Courier New" w:hAnsi="Courier New" w:cs="Courier New"/>
          <w:sz w:val="20"/>
        </w:rPr>
        <w:t xml:space="preserve"> </w:t>
      </w:r>
      <w:proofErr w:type="spellStart"/>
      <w:r>
        <w:rPr>
          <w:rFonts w:ascii="Courier New" w:hAnsi="Courier New" w:cs="Courier New"/>
          <w:sz w:val="20"/>
        </w:rPr>
        <w:t>salesPersonIds</w:t>
      </w:r>
      <w:r w:rsidR="007D39AB">
        <w:rPr>
          <w:rFonts w:ascii="Courier New" w:hAnsi="Courier New" w:cs="Courier New"/>
          <w:sz w:val="20"/>
        </w:rPr>
        <w:t>PR</w:t>
      </w:r>
      <w:proofErr w:type="spellEnd"/>
      <w:r w:rsidR="0044554F">
        <w:rPr>
          <w:rFonts w:ascii="Courier New" w:hAnsi="Courier New" w:cs="Courier New"/>
          <w:sz w:val="20"/>
        </w:rPr>
        <w:t>[],</w:t>
      </w:r>
    </w:p>
    <w:p w:rsidR="0044554F" w:rsidRDefault="0044554F" w:rsidP="0044554F">
      <w:pPr>
        <w:overflowPunct/>
        <w:ind w:left="1440"/>
        <w:textAlignment w:val="auto"/>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w:t>
      </w:r>
      <w:proofErr w:type="gramStart"/>
      <w:r>
        <w:rPr>
          <w:rFonts w:ascii="Courier New" w:hAnsi="Courier New" w:cs="Courier New"/>
          <w:color w:val="0000FF"/>
          <w:sz w:val="20"/>
        </w:rPr>
        <w:t>double</w:t>
      </w:r>
      <w:proofErr w:type="gramEnd"/>
      <w:r w:rsidR="007D39AB">
        <w:rPr>
          <w:rFonts w:ascii="Courier New" w:hAnsi="Courier New" w:cs="Courier New"/>
          <w:sz w:val="20"/>
        </w:rPr>
        <w:t xml:space="preserve"> </w:t>
      </w:r>
      <w:proofErr w:type="spellStart"/>
      <w:r w:rsidR="007D39AB">
        <w:rPr>
          <w:rFonts w:ascii="Courier New" w:hAnsi="Courier New" w:cs="Courier New"/>
          <w:sz w:val="20"/>
        </w:rPr>
        <w:t>salesByQuarterPR</w:t>
      </w:r>
      <w:proofErr w:type="spellEnd"/>
      <w:r w:rsidR="007D39AB">
        <w:rPr>
          <w:rFonts w:ascii="Courier New" w:hAnsi="Courier New" w:cs="Courier New"/>
          <w:sz w:val="20"/>
        </w:rPr>
        <w:t>[][NMBR_</w:t>
      </w:r>
      <w:r w:rsidR="00D37D1A">
        <w:rPr>
          <w:rFonts w:ascii="Courier New" w:hAnsi="Courier New" w:cs="Courier New"/>
          <w:sz w:val="20"/>
        </w:rPr>
        <w:t>QRTRS_IN_YEARS</w:t>
      </w:r>
      <w:r>
        <w:rPr>
          <w:rFonts w:ascii="Courier New" w:hAnsi="Courier New" w:cs="Courier New"/>
          <w:sz w:val="20"/>
        </w:rPr>
        <w:t>],</w:t>
      </w:r>
    </w:p>
    <w:p w:rsidR="0044554F" w:rsidRDefault="0044554F" w:rsidP="0044554F">
      <w:pPr>
        <w:overflowPunct/>
        <w:ind w:left="2520"/>
        <w:textAlignment w:val="auto"/>
        <w:rPr>
          <w:rFonts w:ascii="Courier New" w:hAnsi="Courier New" w:cs="Courier New"/>
          <w:sz w:val="20"/>
        </w:rPr>
      </w:pPr>
      <w:r>
        <w:rPr>
          <w:rFonts w:ascii="Courier New" w:hAnsi="Courier New" w:cs="Courier New"/>
          <w:sz w:val="20"/>
        </w:rPr>
        <w:tab/>
        <w:t xml:space="preserve">  </w:t>
      </w:r>
      <w:proofErr w:type="spellStart"/>
      <w:proofErr w:type="gramStart"/>
      <w:r>
        <w:rPr>
          <w:rFonts w:ascii="Courier New" w:hAnsi="Courier New" w:cs="Courier New"/>
          <w:color w:val="0000FF"/>
          <w:sz w:val="20"/>
        </w:rPr>
        <w:t>int</w:t>
      </w:r>
      <w:proofErr w:type="spellEnd"/>
      <w:proofErr w:type="gramEnd"/>
      <w:r>
        <w:rPr>
          <w:rFonts w:ascii="Courier New" w:hAnsi="Courier New" w:cs="Courier New"/>
          <w:sz w:val="20"/>
        </w:rPr>
        <w:t xml:space="preserve"> </w:t>
      </w:r>
      <w:proofErr w:type="spellStart"/>
      <w:r>
        <w:rPr>
          <w:rFonts w:ascii="Courier New" w:hAnsi="Courier New" w:cs="Courier New"/>
          <w:sz w:val="20"/>
        </w:rPr>
        <w:t>nmbrOfSalesPersonsPR</w:t>
      </w:r>
      <w:proofErr w:type="spellEnd"/>
      <w:r>
        <w:rPr>
          <w:rFonts w:ascii="Courier New" w:hAnsi="Courier New" w:cs="Courier New"/>
          <w:sz w:val="20"/>
        </w:rPr>
        <w:t>);</w:t>
      </w:r>
    </w:p>
    <w:p w:rsidR="0044554F" w:rsidRPr="002A0183" w:rsidRDefault="0044554F" w:rsidP="0044554F">
      <w:pPr>
        <w:overflowPunct/>
        <w:ind w:left="1080"/>
        <w:textAlignment w:val="auto"/>
        <w:rPr>
          <w:rFonts w:ascii="Courier New" w:hAnsi="Courier New" w:cs="Courier New"/>
          <w:sz w:val="20"/>
        </w:rPr>
      </w:pPr>
    </w:p>
    <w:p w:rsidR="0044554F" w:rsidRPr="008303BD" w:rsidRDefault="0044554F" w:rsidP="0044554F">
      <w:pPr>
        <w:pStyle w:val="1sttextpara"/>
      </w:pPr>
      <w:r>
        <w:lastRenderedPageBreak/>
        <w:t xml:space="preserve">When this is done, placing more than one parameter on a line indicates a relationship, example for a geometric situation </w:t>
      </w:r>
      <w:proofErr w:type="spellStart"/>
      <w:r w:rsidRPr="0044554F">
        <w:rPr>
          <w:rFonts w:ascii="Courier New" w:hAnsi="Courier New" w:cs="Courier New"/>
        </w:rPr>
        <w:t>lengthPR</w:t>
      </w:r>
      <w:proofErr w:type="spellEnd"/>
      <w:r>
        <w:t xml:space="preserve"> and </w:t>
      </w:r>
      <w:proofErr w:type="spellStart"/>
      <w:r w:rsidRPr="0044554F">
        <w:rPr>
          <w:rFonts w:ascii="Courier New" w:hAnsi="Courier New" w:cs="Courier New"/>
        </w:rPr>
        <w:t>widthPR</w:t>
      </w:r>
      <w:proofErr w:type="spellEnd"/>
      <w:r>
        <w:t xml:space="preserve"> </w:t>
      </w:r>
      <w:r w:rsidR="00A94CAB">
        <w:t>might</w:t>
      </w:r>
      <w:r>
        <w:t xml:space="preserve"> be placed on the same line.</w:t>
      </w:r>
    </w:p>
    <w:p w:rsidR="00A94CAB" w:rsidRDefault="00A94CAB" w:rsidP="00744F04">
      <w:pPr>
        <w:pStyle w:val="StdHeading2"/>
      </w:pPr>
      <w:r w:rsidRPr="00577A50">
        <w:rPr>
          <w:rFonts w:ascii="Courier New" w:hAnsi="Courier New" w:cs="Courier New"/>
        </w:rPr>
        <w:t>main()</w:t>
      </w:r>
      <w:r>
        <w:t xml:space="preserve"> Header Block</w:t>
      </w:r>
    </w:p>
    <w:p w:rsidR="00A94CAB" w:rsidRDefault="00A94CAB" w:rsidP="00A94CAB">
      <w:pPr>
        <w:pStyle w:val="1sttextpara"/>
      </w:pPr>
      <w:r>
        <w:t>A function header block always contains a DESCRIPTION section. It may also contain REQUIREMENTS and DESIGN sections. The main() header block may also contain LOGICAL TEST CONDITIONS, TEST CASES, and CORRECTNESS ARGUMENTS as well, although these are usually more easily constructed in one of the accompanying development documents.</w:t>
      </w:r>
    </w:p>
    <w:p w:rsidR="00A94CAB" w:rsidRDefault="00A94CAB" w:rsidP="00A94CAB">
      <w:pPr>
        <w:pStyle w:val="1sttextpara"/>
        <w:spacing w:after="0"/>
        <w:ind w:left="1440"/>
        <w:rPr>
          <w:rFonts w:ascii="Courier New" w:hAnsi="Courier New" w:cs="Courier New"/>
        </w:rPr>
      </w:pPr>
      <w:r>
        <w:rPr>
          <w:rFonts w:ascii="Courier New" w:hAnsi="Courier New" w:cs="Courier New"/>
        </w:rPr>
        <w:br w:type="page"/>
      </w:r>
      <w:r>
        <w:rPr>
          <w:rFonts w:ascii="Courier New" w:hAnsi="Courier New" w:cs="Courier New"/>
        </w:rPr>
        <w:lastRenderedPageBreak/>
        <w:t>/** ****************</w:t>
      </w:r>
      <w:r w:rsidR="00577A50">
        <w:rPr>
          <w:rFonts w:ascii="Courier New" w:hAnsi="Courier New" w:cs="Courier New"/>
        </w:rPr>
        <w:t>****************************</w:t>
      </w:r>
      <w:r>
        <w:rPr>
          <w:rFonts w:ascii="Courier New" w:hAnsi="Courier New" w:cs="Courier New"/>
        </w:rPr>
        <w:t>********</w:t>
      </w:r>
    </w:p>
    <w:p w:rsidR="00A94CAB" w:rsidRDefault="00A94CAB" w:rsidP="00A94CAB">
      <w:pPr>
        <w:pStyle w:val="1sttextpara"/>
        <w:spacing w:after="0"/>
        <w:ind w:left="1440"/>
        <w:rPr>
          <w:rFonts w:ascii="Courier New" w:hAnsi="Courier New" w:cs="Courier New"/>
        </w:rPr>
      </w:pPr>
      <w:r>
        <w:rPr>
          <w:rFonts w:ascii="Courier New" w:hAnsi="Courier New" w:cs="Courier New"/>
        </w:rPr>
        <w:t>DESCRIPTION - main</w:t>
      </w:r>
    </w:p>
    <w:p w:rsidR="00A94CAB" w:rsidRPr="0087489D" w:rsidRDefault="00A94CAB" w:rsidP="00A94CAB">
      <w:pPr>
        <w:pStyle w:val="1sttextpara"/>
        <w:spacing w:after="0"/>
        <w:ind w:left="1440"/>
        <w:rPr>
          <w:rFonts w:ascii="Arial" w:hAnsi="Arial" w:cs="Arial"/>
          <w:i/>
        </w:rPr>
      </w:pPr>
      <w:r w:rsidRPr="0087489D">
        <w:rPr>
          <w:rFonts w:ascii="Arial" w:hAnsi="Arial" w:cs="Arial"/>
          <w:i/>
        </w:rPr>
        <w:t>Brief description of the program for which this is</w:t>
      </w:r>
    </w:p>
    <w:p w:rsidR="00A94CAB" w:rsidRPr="0087489D" w:rsidRDefault="00A94CAB" w:rsidP="00A94CAB">
      <w:pPr>
        <w:pStyle w:val="1sttextpara"/>
        <w:spacing w:after="0"/>
        <w:ind w:left="1440"/>
        <w:rPr>
          <w:rFonts w:ascii="Arial" w:hAnsi="Arial" w:cs="Arial"/>
          <w:i/>
        </w:rPr>
      </w:pPr>
      <w:proofErr w:type="gramStart"/>
      <w:r w:rsidRPr="0087489D">
        <w:rPr>
          <w:rFonts w:ascii="Arial" w:hAnsi="Arial" w:cs="Arial"/>
          <w:i/>
        </w:rPr>
        <w:t>the</w:t>
      </w:r>
      <w:proofErr w:type="gramEnd"/>
      <w:r w:rsidRPr="0087489D">
        <w:rPr>
          <w:rFonts w:ascii="Arial" w:hAnsi="Arial" w:cs="Arial"/>
          <w:i/>
        </w:rPr>
        <w:t xml:space="preserve"> main function.</w:t>
      </w:r>
      <w:r>
        <w:rPr>
          <w:rFonts w:ascii="Arial" w:hAnsi="Arial" w:cs="Arial"/>
          <w:i/>
        </w:rPr>
        <w:t xml:space="preserve">  When there is a spec sheet, this should be an exact copy of the description in the spec sheet.</w:t>
      </w:r>
    </w:p>
    <w:p w:rsidR="00A94CAB" w:rsidRDefault="00A94CAB" w:rsidP="00A94CAB">
      <w:pPr>
        <w:pStyle w:val="1sttextpara"/>
        <w:spacing w:after="0"/>
        <w:ind w:left="1440"/>
        <w:rPr>
          <w:rFonts w:ascii="Courier New" w:hAnsi="Courier New" w:cs="Courier New"/>
        </w:rPr>
      </w:pPr>
    </w:p>
    <w:p w:rsidR="00A94CAB" w:rsidRDefault="00A94CAB" w:rsidP="00A94CAB">
      <w:pPr>
        <w:pStyle w:val="1sttextpara"/>
        <w:spacing w:after="0"/>
        <w:ind w:left="1440"/>
        <w:rPr>
          <w:rFonts w:ascii="Courier New" w:hAnsi="Courier New" w:cs="Courier New"/>
        </w:rPr>
      </w:pPr>
      <w:r>
        <w:rPr>
          <w:rFonts w:ascii="Courier New" w:hAnsi="Courier New" w:cs="Courier New"/>
        </w:rPr>
        <w:t>REQUIREMENTS</w:t>
      </w:r>
    </w:p>
    <w:p w:rsidR="00A94CAB" w:rsidRPr="009E4761" w:rsidRDefault="00A94CAB" w:rsidP="00A94CAB">
      <w:pPr>
        <w:pStyle w:val="1sttextpara"/>
        <w:spacing w:after="0"/>
        <w:ind w:left="1440"/>
        <w:rPr>
          <w:rFonts w:ascii="Arial" w:hAnsi="Arial" w:cs="Arial"/>
        </w:rPr>
      </w:pPr>
      <w:proofErr w:type="spellStart"/>
      <w:proofErr w:type="gramStart"/>
      <w:r w:rsidRPr="009E4761">
        <w:rPr>
          <w:rFonts w:ascii="Arial" w:hAnsi="Arial" w:cs="Arial"/>
          <w:i/>
        </w:rPr>
        <w:t>Rnn</w:t>
      </w:r>
      <w:proofErr w:type="spellEnd"/>
      <w:r w:rsidRPr="009E4761">
        <w:rPr>
          <w:rFonts w:ascii="Arial" w:hAnsi="Arial" w:cs="Arial"/>
          <w:i/>
        </w:rPr>
        <w:t xml:space="preserve"> </w:t>
      </w:r>
      <w:proofErr w:type="spellStart"/>
      <w:r w:rsidRPr="009E4761">
        <w:rPr>
          <w:rFonts w:ascii="Arial" w:hAnsi="Arial" w:cs="Arial"/>
          <w:i/>
        </w:rPr>
        <w:t>labled</w:t>
      </w:r>
      <w:proofErr w:type="spellEnd"/>
      <w:r w:rsidRPr="009E4761">
        <w:rPr>
          <w:rFonts w:ascii="Arial" w:hAnsi="Arial" w:cs="Arial"/>
          <w:i/>
        </w:rPr>
        <w:t xml:space="preserve"> list of input, output, and</w:t>
      </w:r>
      <w:r>
        <w:rPr>
          <w:rFonts w:ascii="Arial" w:hAnsi="Arial" w:cs="Arial"/>
          <w:i/>
        </w:rPr>
        <w:t xml:space="preserve"> processing requirements</w:t>
      </w:r>
      <w:r w:rsidRPr="009E4761">
        <w:rPr>
          <w:rFonts w:ascii="Arial" w:hAnsi="Arial" w:cs="Arial"/>
          <w:i/>
        </w:rPr>
        <w:t xml:space="preserve">) for this </w:t>
      </w:r>
      <w:r>
        <w:rPr>
          <w:rFonts w:ascii="Arial" w:hAnsi="Arial" w:cs="Arial"/>
          <w:i/>
        </w:rPr>
        <w:t>program.</w:t>
      </w:r>
      <w:proofErr w:type="gramEnd"/>
      <w:r>
        <w:rPr>
          <w:rFonts w:ascii="Arial" w:hAnsi="Arial" w:cs="Arial"/>
          <w:i/>
        </w:rPr>
        <w:t xml:space="preserve"> See the section below on Other Functions for further information. If requirements are stated in a separate document this document should be referenced here.</w:t>
      </w:r>
      <w:r>
        <w:rPr>
          <w:rStyle w:val="FootnoteReference"/>
          <w:rFonts w:ascii="Arial" w:hAnsi="Arial" w:cs="Arial"/>
          <w:i/>
        </w:rPr>
        <w:footnoteReference w:id="3"/>
      </w:r>
      <w:r w:rsidR="00901F56">
        <w:rPr>
          <w:rFonts w:ascii="Arial" w:hAnsi="Arial" w:cs="Arial"/>
          <w:i/>
        </w:rPr>
        <w:t xml:space="preserve"> Also </w:t>
      </w:r>
      <w:proofErr w:type="gramStart"/>
      <w:r w:rsidR="00901F56">
        <w:rPr>
          <w:rFonts w:ascii="Arial" w:hAnsi="Arial" w:cs="Arial"/>
          <w:i/>
        </w:rPr>
        <w:t>see  the</w:t>
      </w:r>
      <w:proofErr w:type="gramEnd"/>
      <w:r w:rsidR="00901F56">
        <w:rPr>
          <w:rFonts w:ascii="Arial" w:hAnsi="Arial" w:cs="Arial"/>
          <w:i/>
        </w:rPr>
        <w:t xml:space="preserve"> Other Functions section below</w:t>
      </w:r>
    </w:p>
    <w:p w:rsidR="00A94CAB" w:rsidRDefault="00A94CAB" w:rsidP="00A94CAB">
      <w:pPr>
        <w:pStyle w:val="1sttextpara"/>
        <w:spacing w:after="0"/>
        <w:ind w:left="1440"/>
        <w:rPr>
          <w:rFonts w:ascii="Courier New" w:hAnsi="Courier New" w:cs="Courier New"/>
        </w:rPr>
      </w:pPr>
    </w:p>
    <w:p w:rsidR="00A94CAB" w:rsidRDefault="00A94CAB" w:rsidP="00A94CAB">
      <w:pPr>
        <w:pStyle w:val="1sttextpara"/>
        <w:spacing w:after="0"/>
        <w:ind w:left="1440"/>
        <w:rPr>
          <w:rFonts w:ascii="Courier New" w:hAnsi="Courier New" w:cs="Courier New"/>
        </w:rPr>
      </w:pPr>
      <w:r>
        <w:rPr>
          <w:rFonts w:ascii="Courier New" w:hAnsi="Courier New" w:cs="Courier New"/>
        </w:rPr>
        <w:t>DESIGN</w:t>
      </w:r>
    </w:p>
    <w:p w:rsidR="00A94CAB" w:rsidRPr="0087489D" w:rsidRDefault="00A94CAB" w:rsidP="00A94CAB">
      <w:pPr>
        <w:pStyle w:val="1sttextpara"/>
        <w:spacing w:after="0"/>
        <w:ind w:left="1440"/>
        <w:rPr>
          <w:rFonts w:ascii="Arial" w:hAnsi="Arial" w:cs="Arial"/>
          <w:i/>
        </w:rPr>
      </w:pPr>
      <w:r w:rsidRPr="0087489D">
        <w:rPr>
          <w:rFonts w:ascii="Arial" w:hAnsi="Arial" w:cs="Arial"/>
          <w:i/>
        </w:rPr>
        <w:t>The overall design of the main function, which must be the</w:t>
      </w:r>
    </w:p>
    <w:p w:rsidR="00A94CAB" w:rsidRDefault="00A94CAB" w:rsidP="00A94CAB">
      <w:pPr>
        <w:pStyle w:val="1sttextpara"/>
        <w:spacing w:after="0"/>
        <w:ind w:left="1440"/>
        <w:rPr>
          <w:rFonts w:ascii="Arial" w:hAnsi="Arial" w:cs="Arial"/>
          <w:i/>
        </w:rPr>
      </w:pPr>
      <w:proofErr w:type="gramStart"/>
      <w:r w:rsidRPr="0087489D">
        <w:rPr>
          <w:rFonts w:ascii="Arial" w:hAnsi="Arial" w:cs="Arial"/>
          <w:i/>
        </w:rPr>
        <w:t>overall</w:t>
      </w:r>
      <w:proofErr w:type="gramEnd"/>
      <w:r w:rsidRPr="0087489D">
        <w:rPr>
          <w:rFonts w:ascii="Arial" w:hAnsi="Arial" w:cs="Arial"/>
          <w:i/>
        </w:rPr>
        <w:t xml:space="preserve"> design of the program.  </w:t>
      </w:r>
      <w:r>
        <w:rPr>
          <w:rFonts w:ascii="Arial" w:hAnsi="Arial" w:cs="Arial"/>
          <w:i/>
        </w:rPr>
        <w:t xml:space="preserve">See the </w:t>
      </w:r>
      <w:proofErr w:type="spellStart"/>
      <w:r>
        <w:rPr>
          <w:rFonts w:ascii="Arial" w:hAnsi="Arial" w:cs="Arial"/>
          <w:i/>
        </w:rPr>
        <w:t>Mtech</w:t>
      </w:r>
      <w:proofErr w:type="spellEnd"/>
      <w:r>
        <w:rPr>
          <w:rFonts w:ascii="Arial" w:hAnsi="Arial" w:cs="Arial"/>
          <w:i/>
        </w:rPr>
        <w:t xml:space="preserve"> Program Design Language Standard for details</w:t>
      </w:r>
      <w:r w:rsidRPr="0087489D">
        <w:rPr>
          <w:rFonts w:ascii="Arial" w:hAnsi="Arial" w:cs="Arial"/>
          <w:i/>
        </w:rPr>
        <w:t xml:space="preserve">.  </w:t>
      </w:r>
      <w:r>
        <w:rPr>
          <w:rFonts w:ascii="Arial" w:hAnsi="Arial" w:cs="Arial"/>
          <w:i/>
        </w:rPr>
        <w:t>If the design is stated in a separate document this document should be referenced here</w:t>
      </w:r>
      <w:r>
        <w:rPr>
          <w:rStyle w:val="FootnoteReference"/>
          <w:rFonts w:ascii="Arial" w:hAnsi="Arial" w:cs="Arial"/>
          <w:i/>
        </w:rPr>
        <w:footnoteReference w:id="4"/>
      </w:r>
      <w:r>
        <w:rPr>
          <w:rFonts w:ascii="Arial" w:hAnsi="Arial" w:cs="Arial"/>
          <w:i/>
        </w:rPr>
        <w:t xml:space="preserve">. </w:t>
      </w:r>
      <w:r w:rsidRPr="0087489D">
        <w:rPr>
          <w:rFonts w:ascii="Arial" w:hAnsi="Arial" w:cs="Arial"/>
          <w:i/>
        </w:rPr>
        <w:t>See the last section of this document for an example.</w:t>
      </w:r>
    </w:p>
    <w:p w:rsidR="00A94CAB" w:rsidRDefault="00A94CAB" w:rsidP="00A94CAB">
      <w:pPr>
        <w:pStyle w:val="1sttextpara"/>
        <w:spacing w:after="0"/>
        <w:ind w:left="1440"/>
        <w:rPr>
          <w:rFonts w:ascii="Arial" w:hAnsi="Arial" w:cs="Arial"/>
          <w:i/>
        </w:rPr>
      </w:pPr>
    </w:p>
    <w:p w:rsidR="00A94CAB" w:rsidRPr="00A94CAB" w:rsidRDefault="00A94CAB" w:rsidP="00A94CAB">
      <w:pPr>
        <w:pStyle w:val="1sttextpara"/>
        <w:spacing w:after="0"/>
        <w:ind w:left="1440"/>
        <w:rPr>
          <w:rFonts w:ascii="Courier New" w:hAnsi="Courier New" w:cs="Courier New"/>
        </w:rPr>
      </w:pPr>
      <w:r w:rsidRPr="00A94CAB">
        <w:rPr>
          <w:rFonts w:ascii="Courier New" w:hAnsi="Courier New" w:cs="Courier New"/>
        </w:rPr>
        <w:t>LOGICAL TEST CONDITIONS</w:t>
      </w:r>
    </w:p>
    <w:p w:rsidR="00A94CAB" w:rsidRDefault="00A94CAB" w:rsidP="00A94CAB">
      <w:pPr>
        <w:pStyle w:val="1sttextpara"/>
        <w:spacing w:after="0"/>
        <w:ind w:left="1440"/>
        <w:rPr>
          <w:rFonts w:ascii="Arial" w:hAnsi="Arial" w:cs="Arial"/>
          <w:i/>
        </w:rPr>
      </w:pPr>
      <w:r>
        <w:rPr>
          <w:rFonts w:ascii="Arial" w:hAnsi="Arial" w:cs="Arial"/>
          <w:i/>
        </w:rPr>
        <w:t>See MTM Simple Program Specification Sheet Template.</w:t>
      </w:r>
    </w:p>
    <w:p w:rsidR="00A94CAB" w:rsidRDefault="00A94CAB" w:rsidP="00A94CAB">
      <w:pPr>
        <w:pStyle w:val="1sttextpara"/>
        <w:spacing w:after="0"/>
        <w:ind w:left="1440"/>
        <w:rPr>
          <w:rFonts w:ascii="Arial" w:hAnsi="Arial" w:cs="Arial"/>
          <w:i/>
        </w:rPr>
      </w:pPr>
    </w:p>
    <w:p w:rsidR="00A94CAB" w:rsidRPr="00A94CAB" w:rsidRDefault="00A94CAB" w:rsidP="00A94CAB">
      <w:pPr>
        <w:pStyle w:val="1sttextpara"/>
        <w:spacing w:after="0"/>
        <w:ind w:left="1440"/>
        <w:rPr>
          <w:rFonts w:ascii="Courier New" w:hAnsi="Courier New" w:cs="Courier New"/>
        </w:rPr>
      </w:pPr>
      <w:r>
        <w:rPr>
          <w:rFonts w:ascii="Courier New" w:hAnsi="Courier New" w:cs="Courier New"/>
        </w:rPr>
        <w:t>TEST CASES</w:t>
      </w:r>
    </w:p>
    <w:p w:rsidR="00A94CAB" w:rsidRDefault="00A94CAB" w:rsidP="00A94CAB">
      <w:pPr>
        <w:pStyle w:val="1sttextpara"/>
        <w:spacing w:after="0"/>
        <w:ind w:left="1440"/>
        <w:rPr>
          <w:rFonts w:ascii="Arial" w:hAnsi="Arial" w:cs="Arial"/>
          <w:i/>
        </w:rPr>
      </w:pPr>
      <w:r>
        <w:rPr>
          <w:rFonts w:ascii="Arial" w:hAnsi="Arial" w:cs="Arial"/>
          <w:i/>
        </w:rPr>
        <w:t>See MTM Simple Program Specification Sheet Template.</w:t>
      </w:r>
    </w:p>
    <w:p w:rsidR="00A94CAB" w:rsidRDefault="00A94CAB" w:rsidP="00A94CAB">
      <w:pPr>
        <w:pStyle w:val="1sttextpara"/>
        <w:spacing w:after="0"/>
        <w:ind w:left="1440"/>
        <w:rPr>
          <w:rFonts w:ascii="Arial" w:hAnsi="Arial" w:cs="Arial"/>
          <w:i/>
        </w:rPr>
      </w:pPr>
    </w:p>
    <w:p w:rsidR="00A94CAB" w:rsidRPr="00A94CAB" w:rsidRDefault="00A94CAB" w:rsidP="00A94CAB">
      <w:pPr>
        <w:pStyle w:val="1sttextpara"/>
        <w:spacing w:after="0"/>
        <w:ind w:left="1440"/>
        <w:rPr>
          <w:rFonts w:ascii="Courier New" w:hAnsi="Courier New" w:cs="Courier New"/>
        </w:rPr>
      </w:pPr>
      <w:r>
        <w:rPr>
          <w:rFonts w:ascii="Courier New" w:hAnsi="Courier New" w:cs="Courier New"/>
        </w:rPr>
        <w:t>CORRECTNESS ARGUMENT</w:t>
      </w:r>
    </w:p>
    <w:p w:rsidR="00A94CAB" w:rsidRDefault="00A94CAB" w:rsidP="00A94CAB">
      <w:pPr>
        <w:pStyle w:val="1sttextpara"/>
        <w:spacing w:after="0"/>
        <w:ind w:left="1440"/>
        <w:rPr>
          <w:rFonts w:ascii="Arial" w:hAnsi="Arial" w:cs="Arial"/>
          <w:i/>
        </w:rPr>
      </w:pPr>
      <w:r>
        <w:rPr>
          <w:rFonts w:ascii="Arial" w:hAnsi="Arial" w:cs="Arial"/>
          <w:i/>
        </w:rPr>
        <w:t>See MTM Simple Program Specification Sheet Template.</w:t>
      </w:r>
    </w:p>
    <w:p w:rsidR="00A94CAB" w:rsidRDefault="00A94CAB" w:rsidP="00A94CAB">
      <w:pPr>
        <w:pStyle w:val="1sttextpara"/>
        <w:spacing w:after="0"/>
        <w:ind w:left="1440"/>
        <w:rPr>
          <w:rFonts w:ascii="Courier New" w:hAnsi="Courier New" w:cs="Courier New"/>
        </w:rPr>
      </w:pPr>
      <w:r>
        <w:rPr>
          <w:rFonts w:ascii="Courier New" w:hAnsi="Courier New" w:cs="Courier New"/>
        </w:rPr>
        <w:t>**************</w:t>
      </w:r>
      <w:r w:rsidR="00577A50">
        <w:rPr>
          <w:rFonts w:ascii="Courier New" w:hAnsi="Courier New" w:cs="Courier New"/>
        </w:rPr>
        <w:t>*******************************</w:t>
      </w:r>
      <w:r>
        <w:rPr>
          <w:rFonts w:ascii="Courier New" w:hAnsi="Courier New" w:cs="Courier New"/>
        </w:rPr>
        <w:t>***********/</w:t>
      </w:r>
    </w:p>
    <w:p w:rsidR="00A94CAB" w:rsidRDefault="00A94CAB" w:rsidP="00A94CAB">
      <w:pPr>
        <w:pStyle w:val="1sttextpara"/>
        <w:spacing w:after="0"/>
        <w:ind w:left="1440"/>
        <w:rPr>
          <w:rFonts w:ascii="Courier New" w:hAnsi="Courier New" w:cs="Courier New"/>
        </w:rPr>
      </w:pPr>
    </w:p>
    <w:p w:rsidR="00A94CAB" w:rsidRDefault="00A94CAB" w:rsidP="00A94CAB">
      <w:pPr>
        <w:pStyle w:val="1sttextpara"/>
      </w:pPr>
      <w:r>
        <w:t xml:space="preserve">The heading comment may also contain an optional </w:t>
      </w:r>
      <w:r w:rsidRPr="00E545B0">
        <w:rPr>
          <w:rFonts w:ascii="Courier New" w:hAnsi="Courier New" w:cs="Courier New"/>
        </w:rPr>
        <w:t>NOTES</w:t>
      </w:r>
      <w:r>
        <w:t xml:space="preserve"> section.  In this section the items are numbered </w:t>
      </w:r>
      <w:r w:rsidRPr="00E545B0">
        <w:rPr>
          <w:rFonts w:ascii="Courier New" w:hAnsi="Courier New" w:cs="Courier New"/>
        </w:rPr>
        <w:t>N01</w:t>
      </w:r>
      <w:r>
        <w:t xml:space="preserve">, </w:t>
      </w:r>
      <w:r w:rsidRPr="00E545B0">
        <w:rPr>
          <w:rFonts w:ascii="Courier New" w:hAnsi="Courier New" w:cs="Courier New"/>
        </w:rPr>
        <w:t>N02</w:t>
      </w:r>
      <w:r>
        <w:t xml:space="preserve">, </w:t>
      </w:r>
      <w:proofErr w:type="spellStart"/>
      <w:r>
        <w:t>etc</w:t>
      </w:r>
      <w:proofErr w:type="spellEnd"/>
    </w:p>
    <w:p w:rsidR="00A94CAB" w:rsidRPr="00FD2F45" w:rsidRDefault="00A94CAB" w:rsidP="00A94CAB">
      <w:pPr>
        <w:pStyle w:val="1sttextpara"/>
        <w:spacing w:after="0"/>
        <w:ind w:left="1440"/>
        <w:rPr>
          <w:rFonts w:ascii="Courier New" w:hAnsi="Courier New" w:cs="Courier New"/>
        </w:rPr>
      </w:pPr>
    </w:p>
    <w:p w:rsidR="00744F04" w:rsidRDefault="00A94CAB" w:rsidP="00744F04">
      <w:pPr>
        <w:pStyle w:val="StdHeading2"/>
      </w:pPr>
      <w:r w:rsidRPr="00577A50">
        <w:rPr>
          <w:rFonts w:ascii="Courier New" w:hAnsi="Courier New" w:cs="Courier New"/>
        </w:rPr>
        <w:t>m</w:t>
      </w:r>
      <w:r w:rsidR="00744F04" w:rsidRPr="00577A50">
        <w:rPr>
          <w:rFonts w:ascii="Courier New" w:hAnsi="Courier New" w:cs="Courier New"/>
        </w:rPr>
        <w:t>ain</w:t>
      </w:r>
      <w:r w:rsidRPr="00577A50">
        <w:rPr>
          <w:rFonts w:ascii="Courier New" w:hAnsi="Courier New" w:cs="Courier New"/>
        </w:rPr>
        <w:t>()</w:t>
      </w:r>
      <w:r>
        <w:t xml:space="preserve"> Function Definition</w:t>
      </w:r>
    </w:p>
    <w:p w:rsidR="00744F04" w:rsidRDefault="00744F04" w:rsidP="00744F04">
      <w:pPr>
        <w:pStyle w:val="1sttextpara"/>
      </w:pPr>
      <w:r>
        <w:t xml:space="preserve">The rest of the </w:t>
      </w:r>
      <w:proofErr w:type="gramStart"/>
      <w:r w:rsidRPr="00577A50">
        <w:rPr>
          <w:rFonts w:ascii="Courier New" w:hAnsi="Courier New" w:cs="Courier New"/>
        </w:rPr>
        <w:t>mai</w:t>
      </w:r>
      <w:r w:rsidR="00577A50" w:rsidRPr="00577A50">
        <w:rPr>
          <w:rFonts w:ascii="Courier New" w:hAnsi="Courier New" w:cs="Courier New"/>
        </w:rPr>
        <w:t>n</w:t>
      </w:r>
      <w:r w:rsidR="00A94CAB" w:rsidRPr="00577A50">
        <w:rPr>
          <w:rFonts w:ascii="Courier New" w:hAnsi="Courier New" w:cs="Courier New"/>
        </w:rPr>
        <w:t>(</w:t>
      </w:r>
      <w:proofErr w:type="gramEnd"/>
      <w:r w:rsidR="00A94CAB" w:rsidRPr="00577A50">
        <w:rPr>
          <w:rFonts w:ascii="Courier New" w:hAnsi="Courier New" w:cs="Courier New"/>
        </w:rPr>
        <w:t>)</w:t>
      </w:r>
      <w:r>
        <w:t xml:space="preserve"> function block has the </w:t>
      </w:r>
      <w:r w:rsidR="007134DF">
        <w:t>outline shown below.</w:t>
      </w:r>
    </w:p>
    <w:p w:rsidR="006848CF" w:rsidRDefault="006848CF" w:rsidP="00744F04">
      <w:pPr>
        <w:pStyle w:val="1sttextpara"/>
        <w:spacing w:after="0"/>
        <w:ind w:left="1440"/>
        <w:rPr>
          <w:rFonts w:ascii="Courier New" w:hAnsi="Courier New" w:cs="Courier New"/>
        </w:rPr>
      </w:pPr>
      <w:proofErr w:type="spellStart"/>
      <w:proofErr w:type="gramStart"/>
      <w:r>
        <w:rPr>
          <w:rFonts w:ascii="Courier New" w:hAnsi="Courier New" w:cs="Courier New"/>
        </w:rPr>
        <w:t>int</w:t>
      </w:r>
      <w:proofErr w:type="spellEnd"/>
      <w:proofErr w:type="gramEnd"/>
    </w:p>
    <w:p w:rsidR="003E4534" w:rsidRDefault="00744F04" w:rsidP="00744F04">
      <w:pPr>
        <w:pStyle w:val="1sttextpara"/>
        <w:spacing w:after="0"/>
        <w:ind w:left="1440"/>
        <w:rPr>
          <w:rFonts w:ascii="Courier New" w:hAnsi="Courier New" w:cs="Courier New"/>
        </w:rPr>
      </w:pPr>
      <w:proofErr w:type="gramStart"/>
      <w:r>
        <w:rPr>
          <w:rFonts w:ascii="Courier New" w:hAnsi="Courier New" w:cs="Courier New"/>
        </w:rPr>
        <w:t>main(</w:t>
      </w:r>
      <w:proofErr w:type="spellStart"/>
      <w:proofErr w:type="gramEnd"/>
      <w:r w:rsidR="00577A50">
        <w:rPr>
          <w:rFonts w:ascii="Courier New" w:hAnsi="Courier New" w:cs="Courier New"/>
        </w:rPr>
        <w:t>int</w:t>
      </w:r>
      <w:proofErr w:type="spellEnd"/>
      <w:r w:rsidR="00577A50">
        <w:rPr>
          <w:rFonts w:ascii="Courier New" w:hAnsi="Courier New" w:cs="Courier New"/>
        </w:rPr>
        <w:t xml:space="preserve"> </w:t>
      </w:r>
      <w:proofErr w:type="spellStart"/>
      <w:r w:rsidR="00577A50">
        <w:rPr>
          <w:rFonts w:ascii="Courier New" w:hAnsi="Courier New" w:cs="Courier New"/>
        </w:rPr>
        <w:t>argc</w:t>
      </w:r>
      <w:proofErr w:type="spellEnd"/>
      <w:r w:rsidR="00577A50">
        <w:rPr>
          <w:rFonts w:ascii="Courier New" w:hAnsi="Courier New" w:cs="Courier New"/>
        </w:rPr>
        <w:t>, char *</w:t>
      </w:r>
      <w:proofErr w:type="spellStart"/>
      <w:r w:rsidR="00577A50">
        <w:rPr>
          <w:rFonts w:ascii="Courier New" w:hAnsi="Courier New" w:cs="Courier New"/>
        </w:rPr>
        <w:t>args</w:t>
      </w:r>
      <w:proofErr w:type="spellEnd"/>
      <w:r w:rsidR="00577A50">
        <w:rPr>
          <w:rFonts w:ascii="Courier New" w:hAnsi="Courier New" w:cs="Courier New"/>
        </w:rPr>
        <w:t>[]</w:t>
      </w:r>
      <w:r>
        <w:rPr>
          <w:rFonts w:ascii="Courier New" w:hAnsi="Courier New" w:cs="Courier New"/>
        </w:rPr>
        <w:t>)</w:t>
      </w:r>
      <w:r w:rsidR="000B6F01">
        <w:rPr>
          <w:rFonts w:ascii="Courier New" w:hAnsi="Courier New" w:cs="Courier New"/>
        </w:rPr>
        <w:t xml:space="preserve"> </w:t>
      </w:r>
    </w:p>
    <w:p w:rsidR="00744F04" w:rsidRDefault="000B6F01" w:rsidP="00744F04">
      <w:pPr>
        <w:pStyle w:val="1sttextpara"/>
        <w:spacing w:after="0"/>
        <w:ind w:left="1440"/>
        <w:rPr>
          <w:rFonts w:ascii="Courier New" w:hAnsi="Courier New" w:cs="Courier New"/>
        </w:rPr>
      </w:pPr>
      <w:r>
        <w:rPr>
          <w:rFonts w:ascii="Courier New" w:hAnsi="Courier New" w:cs="Courier New"/>
        </w:rPr>
        <w:t>{</w:t>
      </w:r>
    </w:p>
    <w:p w:rsidR="00744F04" w:rsidRDefault="00744F04" w:rsidP="00744F04">
      <w:pPr>
        <w:pStyle w:val="1sttextpara"/>
        <w:spacing w:after="0"/>
        <w:ind w:left="1440"/>
        <w:rPr>
          <w:rFonts w:ascii="Courier New" w:hAnsi="Courier New" w:cs="Courier New"/>
        </w:rPr>
      </w:pPr>
    </w:p>
    <w:p w:rsidR="008303BD" w:rsidRPr="0087489D" w:rsidRDefault="007134DF" w:rsidP="00744F04">
      <w:pPr>
        <w:pStyle w:val="1sttextpara"/>
        <w:spacing w:after="0"/>
        <w:ind w:left="1440"/>
        <w:rPr>
          <w:rFonts w:ascii="Arial" w:hAnsi="Arial" w:cs="Arial"/>
          <w:i/>
        </w:rPr>
      </w:pPr>
      <w:r>
        <w:rPr>
          <w:rFonts w:ascii="Courier New" w:hAnsi="Courier New" w:cs="Courier New"/>
        </w:rPr>
        <w:tab/>
      </w:r>
      <w:proofErr w:type="gramStart"/>
      <w:r w:rsidR="008303BD" w:rsidRPr="0087489D">
        <w:rPr>
          <w:rFonts w:ascii="Arial" w:hAnsi="Arial" w:cs="Arial"/>
          <w:i/>
        </w:rPr>
        <w:t>Declaration of main program variables</w:t>
      </w:r>
      <w:r w:rsidR="006848CF">
        <w:rPr>
          <w:rFonts w:ascii="Arial" w:hAnsi="Arial" w:cs="Arial"/>
          <w:i/>
        </w:rPr>
        <w:t xml:space="preserve"> and constants</w:t>
      </w:r>
      <w:r w:rsidR="008303BD" w:rsidRPr="0087489D">
        <w:rPr>
          <w:rFonts w:ascii="Arial" w:hAnsi="Arial" w:cs="Arial"/>
          <w:i/>
        </w:rPr>
        <w:t>.</w:t>
      </w:r>
      <w:proofErr w:type="gramEnd"/>
      <w:r w:rsidR="008303BD" w:rsidRPr="0087489D">
        <w:rPr>
          <w:rFonts w:ascii="Arial" w:hAnsi="Arial" w:cs="Arial"/>
          <w:i/>
        </w:rPr>
        <w:t xml:space="preserve">  See below for</w:t>
      </w:r>
    </w:p>
    <w:p w:rsidR="007134DF" w:rsidRPr="0087489D" w:rsidRDefault="008303BD" w:rsidP="00744F04">
      <w:pPr>
        <w:pStyle w:val="1sttextpara"/>
        <w:spacing w:after="0"/>
        <w:ind w:left="1440"/>
        <w:rPr>
          <w:rFonts w:ascii="Arial" w:hAnsi="Arial" w:cs="Arial"/>
          <w:i/>
        </w:rPr>
      </w:pPr>
      <w:r w:rsidRPr="0087489D">
        <w:rPr>
          <w:rFonts w:ascii="Arial" w:hAnsi="Arial" w:cs="Arial"/>
          <w:i/>
        </w:rPr>
        <w:tab/>
      </w:r>
      <w:proofErr w:type="gramStart"/>
      <w:r w:rsidRPr="0087489D">
        <w:rPr>
          <w:rFonts w:ascii="Arial" w:hAnsi="Arial" w:cs="Arial"/>
          <w:i/>
        </w:rPr>
        <w:t>details</w:t>
      </w:r>
      <w:proofErr w:type="gramEnd"/>
    </w:p>
    <w:p w:rsidR="007134DF" w:rsidRPr="0087489D" w:rsidRDefault="007134DF" w:rsidP="00744F04">
      <w:pPr>
        <w:pStyle w:val="1sttextpara"/>
        <w:spacing w:after="0"/>
        <w:ind w:left="1440"/>
        <w:rPr>
          <w:rFonts w:ascii="Arial" w:hAnsi="Arial" w:cs="Arial"/>
        </w:rPr>
      </w:pPr>
    </w:p>
    <w:p w:rsidR="007134DF" w:rsidRPr="0087489D" w:rsidRDefault="007134DF" w:rsidP="00744F04">
      <w:pPr>
        <w:pStyle w:val="1sttextpara"/>
        <w:spacing w:after="0"/>
        <w:ind w:left="1440"/>
        <w:rPr>
          <w:rFonts w:ascii="Arial" w:hAnsi="Arial" w:cs="Arial"/>
          <w:i/>
        </w:rPr>
      </w:pPr>
      <w:r w:rsidRPr="0087489D">
        <w:rPr>
          <w:rFonts w:ascii="Arial" w:hAnsi="Arial" w:cs="Arial"/>
        </w:rPr>
        <w:tab/>
      </w:r>
      <w:proofErr w:type="gramStart"/>
      <w:r w:rsidR="005B01C6" w:rsidRPr="0087489D">
        <w:rPr>
          <w:rFonts w:ascii="Arial" w:hAnsi="Arial" w:cs="Arial"/>
          <w:i/>
        </w:rPr>
        <w:t>Executable program statements</w:t>
      </w:r>
      <w:r w:rsidRPr="0087489D">
        <w:rPr>
          <w:rFonts w:ascii="Arial" w:hAnsi="Arial" w:cs="Arial"/>
          <w:i/>
        </w:rPr>
        <w:t>.</w:t>
      </w:r>
      <w:proofErr w:type="gramEnd"/>
      <w:r w:rsidRPr="0087489D">
        <w:rPr>
          <w:rFonts w:ascii="Arial" w:hAnsi="Arial" w:cs="Arial"/>
          <w:i/>
        </w:rPr>
        <w:t xml:space="preserve">  See below for details.</w:t>
      </w:r>
    </w:p>
    <w:p w:rsidR="007134DF" w:rsidRDefault="007134DF" w:rsidP="00744F04">
      <w:pPr>
        <w:pStyle w:val="1sttextpara"/>
        <w:spacing w:after="0"/>
        <w:ind w:left="1440"/>
        <w:rPr>
          <w:rFonts w:ascii="Courier New" w:hAnsi="Courier New" w:cs="Courier New"/>
        </w:rPr>
      </w:pPr>
    </w:p>
    <w:p w:rsidR="007134DF" w:rsidRDefault="007134DF" w:rsidP="00B559C4">
      <w:pPr>
        <w:pStyle w:val="1sttextpara"/>
        <w:spacing w:after="0"/>
        <w:ind w:left="1440"/>
        <w:rPr>
          <w:rFonts w:ascii="Courier New" w:hAnsi="Courier New" w:cs="Courier New"/>
        </w:rPr>
      </w:pPr>
      <w:r>
        <w:rPr>
          <w:rFonts w:ascii="Courier New" w:hAnsi="Courier New" w:cs="Courier New"/>
        </w:rPr>
        <w:t>}//</w:t>
      </w:r>
      <w:proofErr w:type="gramStart"/>
      <w:r>
        <w:rPr>
          <w:rFonts w:ascii="Courier New" w:hAnsi="Courier New" w:cs="Courier New"/>
        </w:rPr>
        <w:t>main()</w:t>
      </w:r>
      <w:proofErr w:type="gramEnd"/>
    </w:p>
    <w:p w:rsidR="00B559C4" w:rsidRDefault="00B559C4" w:rsidP="00B559C4">
      <w:pPr>
        <w:pStyle w:val="1sttextpara"/>
        <w:spacing w:after="0"/>
        <w:ind w:left="1440"/>
        <w:rPr>
          <w:rFonts w:ascii="Courier New" w:hAnsi="Courier New" w:cs="Courier New"/>
        </w:rPr>
      </w:pPr>
    </w:p>
    <w:p w:rsidR="001C4087" w:rsidRDefault="001C4087" w:rsidP="001C4087">
      <w:pPr>
        <w:pStyle w:val="1sttextpara"/>
      </w:pPr>
      <w:r>
        <w:t xml:space="preserve">A blank line </w:t>
      </w:r>
      <w:r w:rsidR="00A94CAB">
        <w:t xml:space="preserve">often </w:t>
      </w:r>
      <w:r>
        <w:t>precedes the closing brace.</w:t>
      </w:r>
    </w:p>
    <w:p w:rsidR="00E926CD" w:rsidRDefault="00E926CD" w:rsidP="00E926CD">
      <w:pPr>
        <w:pStyle w:val="Heading3"/>
      </w:pPr>
      <w:r>
        <w:t>Declaring function variables</w:t>
      </w:r>
      <w:r w:rsidR="006848CF">
        <w:t xml:space="preserve"> and constants</w:t>
      </w:r>
    </w:p>
    <w:p w:rsidR="00E926CD" w:rsidRDefault="00E926CD" w:rsidP="00E926CD">
      <w:pPr>
        <w:pStyle w:val="1sttextpara"/>
      </w:pPr>
      <w:r>
        <w:t>Function variables</w:t>
      </w:r>
      <w:r w:rsidR="006848CF">
        <w:t xml:space="preserve"> and constants</w:t>
      </w:r>
      <w:r w:rsidR="00577A50">
        <w:t xml:space="preserve"> should all </w:t>
      </w:r>
      <w:r w:rsidR="006848CF">
        <w:t>be declared</w:t>
      </w:r>
      <w:r>
        <w:t xml:space="preserve"> at the beginning of a function before any executable statements.  The following </w:t>
      </w:r>
      <w:r w:rsidR="00E63FCA">
        <w:t>guidelines</w:t>
      </w:r>
      <w:r>
        <w:t xml:space="preserve"> apply</w:t>
      </w:r>
      <w:r w:rsidR="00E63FCA">
        <w:t>.</w:t>
      </w:r>
    </w:p>
    <w:p w:rsidR="00E63FCA" w:rsidRDefault="00E63FCA" w:rsidP="00E63FCA">
      <w:pPr>
        <w:pStyle w:val="1sttextpara"/>
        <w:numPr>
          <w:ilvl w:val="0"/>
          <w:numId w:val="15"/>
        </w:numPr>
      </w:pPr>
      <w:r>
        <w:t>All declaration statements begin at the second tab stop.</w:t>
      </w:r>
    </w:p>
    <w:p w:rsidR="00E63FCA" w:rsidRDefault="00E63FCA" w:rsidP="00E63FCA">
      <w:pPr>
        <w:pStyle w:val="1sttextpara"/>
        <w:numPr>
          <w:ilvl w:val="0"/>
          <w:numId w:val="15"/>
        </w:numPr>
      </w:pPr>
      <w:r>
        <w:t>Except for unusual situations</w:t>
      </w:r>
      <w:r w:rsidR="0008624B">
        <w:t>,</w:t>
      </w:r>
      <w:r>
        <w:t xml:space="preserve"> each variable declaration is made on a separate line.</w:t>
      </w:r>
      <w:r w:rsidR="009C7144">
        <w:rPr>
          <w:rStyle w:val="FootnoteReference"/>
        </w:rPr>
        <w:footnoteReference w:id="5"/>
      </w:r>
      <w:r>
        <w:t xml:space="preserve">  Variables of the same type that </w:t>
      </w:r>
      <w:r w:rsidR="000F3538">
        <w:t xml:space="preserve">are </w:t>
      </w:r>
      <w:r>
        <w:t>closely related, for example, are attributes of the same object, may sometimes be on the same line</w:t>
      </w:r>
      <w:r w:rsidR="00884DFB">
        <w:t xml:space="preserve"> to show this close relationship</w:t>
      </w:r>
      <w:r>
        <w:t>.</w:t>
      </w:r>
      <w:r w:rsidR="0061119C">
        <w:t xml:space="preserve">  For example, you might have</w:t>
      </w:r>
      <w:r w:rsidR="000F3538">
        <w:br/>
      </w:r>
      <w:r w:rsidR="00E3428A">
        <w:br/>
      </w:r>
      <w:r w:rsidR="00E3428A" w:rsidRPr="00D92A62">
        <w:rPr>
          <w:rFonts w:ascii="Courier New" w:hAnsi="Courier New" w:cs="Courier New"/>
          <w:sz w:val="20"/>
        </w:rPr>
        <w:t xml:space="preserve">     float </w:t>
      </w:r>
      <w:proofErr w:type="spellStart"/>
      <w:r w:rsidR="00E3428A" w:rsidRPr="00D92A62">
        <w:rPr>
          <w:rFonts w:ascii="Courier New" w:hAnsi="Courier New" w:cs="Courier New"/>
          <w:sz w:val="20"/>
        </w:rPr>
        <w:t>boxHeight</w:t>
      </w:r>
      <w:proofErr w:type="spellEnd"/>
      <w:r w:rsidR="00E3428A" w:rsidRPr="00D92A62">
        <w:rPr>
          <w:rFonts w:ascii="Courier New" w:hAnsi="Courier New" w:cs="Courier New"/>
          <w:sz w:val="20"/>
        </w:rPr>
        <w:t xml:space="preserve">, </w:t>
      </w:r>
      <w:proofErr w:type="spellStart"/>
      <w:r w:rsidR="00E3428A" w:rsidRPr="00D92A62">
        <w:rPr>
          <w:rFonts w:ascii="Courier New" w:hAnsi="Courier New" w:cs="Courier New"/>
          <w:sz w:val="20"/>
        </w:rPr>
        <w:t>boxW</w:t>
      </w:r>
      <w:r w:rsidR="0061119C" w:rsidRPr="00D92A62">
        <w:rPr>
          <w:rFonts w:ascii="Courier New" w:hAnsi="Courier New" w:cs="Courier New"/>
          <w:sz w:val="20"/>
        </w:rPr>
        <w:t>idth</w:t>
      </w:r>
      <w:proofErr w:type="spellEnd"/>
      <w:r w:rsidR="0061119C" w:rsidRPr="00D92A62">
        <w:rPr>
          <w:rFonts w:ascii="Courier New" w:hAnsi="Courier New" w:cs="Courier New"/>
          <w:sz w:val="20"/>
        </w:rPr>
        <w:t>;</w:t>
      </w:r>
      <w:r w:rsidR="00E3428A" w:rsidRPr="00D92A62">
        <w:rPr>
          <w:rFonts w:ascii="Courier New" w:hAnsi="Courier New" w:cs="Courier New"/>
          <w:sz w:val="20"/>
        </w:rPr>
        <w:t xml:space="preserve"> </w:t>
      </w:r>
      <w:proofErr w:type="spellStart"/>
      <w:r w:rsidR="00E3428A" w:rsidRPr="00D92A62">
        <w:rPr>
          <w:rFonts w:ascii="Courier New" w:hAnsi="Courier New" w:cs="Courier New"/>
          <w:sz w:val="20"/>
        </w:rPr>
        <w:t>boxLength</w:t>
      </w:r>
      <w:proofErr w:type="spellEnd"/>
      <w:r w:rsidR="00E3428A" w:rsidRPr="00D92A62">
        <w:rPr>
          <w:rFonts w:ascii="Courier New" w:hAnsi="Courier New" w:cs="Courier New"/>
          <w:sz w:val="20"/>
        </w:rPr>
        <w:t>;</w:t>
      </w:r>
      <w:r w:rsidR="0061119C" w:rsidRPr="00D92A62">
        <w:rPr>
          <w:rFonts w:ascii="Courier New" w:hAnsi="Courier New" w:cs="Courier New"/>
          <w:sz w:val="20"/>
        </w:rPr>
        <w:t xml:space="preserve">  </w:t>
      </w:r>
      <w:r w:rsidR="00E3428A" w:rsidRPr="00D92A62">
        <w:rPr>
          <w:rFonts w:ascii="Courier New" w:hAnsi="Courier New" w:cs="Courier New"/>
          <w:sz w:val="20"/>
        </w:rPr>
        <w:tab/>
      </w:r>
      <w:r w:rsidR="0061119C" w:rsidRPr="00D92A62">
        <w:rPr>
          <w:rFonts w:ascii="Courier New" w:hAnsi="Courier New" w:cs="Courier New"/>
          <w:sz w:val="20"/>
        </w:rPr>
        <w:t>//box dimensions</w:t>
      </w:r>
      <w:r w:rsidR="000F3538">
        <w:rPr>
          <w:rFonts w:ascii="Courier New" w:hAnsi="Courier New" w:cs="Courier New"/>
          <w:sz w:val="20"/>
        </w:rPr>
        <w:br/>
      </w:r>
      <w:r w:rsidR="00E3428A" w:rsidRPr="00D92A62">
        <w:rPr>
          <w:rFonts w:ascii="Courier New" w:hAnsi="Courier New" w:cs="Courier New"/>
          <w:sz w:val="20"/>
        </w:rPr>
        <w:br/>
      </w:r>
      <w:r w:rsidR="00E3428A">
        <w:t>on the same line.</w:t>
      </w:r>
    </w:p>
    <w:p w:rsidR="00A07DB8" w:rsidRDefault="00A07DB8" w:rsidP="000F3538">
      <w:pPr>
        <w:pStyle w:val="1sttextpara"/>
        <w:numPr>
          <w:ilvl w:val="0"/>
          <w:numId w:val="15"/>
        </w:numPr>
      </w:pPr>
      <w:r>
        <w:t xml:space="preserve">When appropriate, variables of the same type </w:t>
      </w:r>
      <w:r w:rsidR="00DD5318">
        <w:t>should</w:t>
      </w:r>
      <w:r w:rsidR="0021520B">
        <w:t xml:space="preserve"> be grouped together and written in alphabetical order.</w:t>
      </w:r>
    </w:p>
    <w:p w:rsidR="000E18E3" w:rsidRDefault="000E18E3" w:rsidP="000E18E3">
      <w:pPr>
        <w:pStyle w:val="1sttextpara"/>
        <w:spacing w:after="0"/>
        <w:ind w:left="2160"/>
        <w:rPr>
          <w:rFonts w:ascii="Courier New" w:hAnsi="Courier New" w:cs="Courier New"/>
          <w:sz w:val="20"/>
        </w:rPr>
      </w:pPr>
      <w:proofErr w:type="spellStart"/>
      <w:proofErr w:type="gramStart"/>
      <w:r>
        <w:rPr>
          <w:rFonts w:ascii="Courier New" w:hAnsi="Courier New" w:cs="Courier New"/>
          <w:sz w:val="20"/>
        </w:rPr>
        <w:t>int</w:t>
      </w:r>
      <w:proofErr w:type="spellEnd"/>
      <w:proofErr w:type="gramEnd"/>
      <w:r>
        <w:rPr>
          <w:rFonts w:ascii="Courier New" w:hAnsi="Courier New" w:cs="Courier New"/>
          <w:sz w:val="20"/>
        </w:rPr>
        <w:t xml:space="preserve"> </w:t>
      </w:r>
      <w:proofErr w:type="spellStart"/>
      <w:r>
        <w:rPr>
          <w:rFonts w:ascii="Courier New" w:hAnsi="Courier New" w:cs="Courier New"/>
          <w:sz w:val="20"/>
        </w:rPr>
        <w:t>customerName</w:t>
      </w:r>
      <w:proofErr w:type="spellEnd"/>
      <w:r>
        <w:rPr>
          <w:rFonts w:ascii="Courier New" w:hAnsi="Courier New" w:cs="Courier New"/>
          <w:sz w:val="20"/>
        </w:rPr>
        <w:t>,</w:t>
      </w:r>
    </w:p>
    <w:p w:rsidR="000E18E3" w:rsidRDefault="000E18E3" w:rsidP="000E18E3">
      <w:pPr>
        <w:pStyle w:val="1sttextpara"/>
        <w:spacing w:after="0"/>
        <w:ind w:left="2160"/>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numberOfCustomers</w:t>
      </w:r>
      <w:proofErr w:type="spellEnd"/>
      <w:proofErr w:type="gramEnd"/>
      <w:r>
        <w:rPr>
          <w:rFonts w:ascii="Courier New" w:hAnsi="Courier New" w:cs="Courier New"/>
          <w:sz w:val="20"/>
        </w:rPr>
        <w:t>,</w:t>
      </w:r>
    </w:p>
    <w:p w:rsidR="000E18E3" w:rsidRDefault="000E18E3" w:rsidP="000E18E3">
      <w:pPr>
        <w:pStyle w:val="1sttextpara"/>
        <w:spacing w:after="0"/>
        <w:ind w:left="2160"/>
        <w:rPr>
          <w:rFonts w:ascii="Courier New" w:hAnsi="Courier New" w:cs="Courier New"/>
          <w:sz w:val="20"/>
        </w:rPr>
      </w:pPr>
      <w:r>
        <w:rPr>
          <w:rFonts w:ascii="Courier New" w:hAnsi="Courier New" w:cs="Courier New"/>
          <w:sz w:val="20"/>
        </w:rPr>
        <w:t xml:space="preserve">    </w:t>
      </w:r>
      <w:proofErr w:type="spellStart"/>
      <w:proofErr w:type="gramStart"/>
      <w:r>
        <w:rPr>
          <w:rFonts w:ascii="Courier New" w:hAnsi="Courier New" w:cs="Courier New"/>
          <w:sz w:val="20"/>
        </w:rPr>
        <w:t>supplierName</w:t>
      </w:r>
      <w:proofErr w:type="spellEnd"/>
      <w:proofErr w:type="gramEnd"/>
      <w:r>
        <w:rPr>
          <w:rFonts w:ascii="Courier New" w:hAnsi="Courier New" w:cs="Courier New"/>
          <w:sz w:val="20"/>
        </w:rPr>
        <w:t>;</w:t>
      </w:r>
    </w:p>
    <w:p w:rsidR="000E18E3" w:rsidRDefault="000E18E3" w:rsidP="000E18E3">
      <w:pPr>
        <w:pStyle w:val="1sttextpara"/>
        <w:spacing w:after="0"/>
        <w:ind w:left="2160"/>
        <w:rPr>
          <w:rFonts w:ascii="Courier New" w:hAnsi="Courier New" w:cs="Courier New"/>
          <w:sz w:val="20"/>
        </w:rPr>
      </w:pPr>
    </w:p>
    <w:p w:rsidR="000F3538" w:rsidRDefault="000F3538" w:rsidP="000F3538">
      <w:pPr>
        <w:pStyle w:val="1sttextpara"/>
        <w:numPr>
          <w:ilvl w:val="0"/>
          <w:numId w:val="15"/>
        </w:numPr>
      </w:pPr>
      <w:r>
        <w:t xml:space="preserve">Variables </w:t>
      </w:r>
      <w:r w:rsidR="00656276">
        <w:t xml:space="preserve">should be initialized just prior to their </w:t>
      </w:r>
      <w:r w:rsidR="00577A50">
        <w:t>first use.</w:t>
      </w:r>
    </w:p>
    <w:p w:rsidR="00E63FCA" w:rsidRDefault="001A7199" w:rsidP="00E63FCA">
      <w:pPr>
        <w:pStyle w:val="1sttextpara"/>
        <w:numPr>
          <w:ilvl w:val="0"/>
          <w:numId w:val="15"/>
        </w:numPr>
      </w:pPr>
      <w:r>
        <w:t>Variable names</w:t>
      </w:r>
    </w:p>
    <w:p w:rsidR="000E18E3" w:rsidRDefault="000E18E3" w:rsidP="00E63FCA">
      <w:pPr>
        <w:pStyle w:val="1sttextpara"/>
        <w:numPr>
          <w:ilvl w:val="1"/>
          <w:numId w:val="15"/>
        </w:numPr>
      </w:pPr>
      <w:proofErr w:type="gramStart"/>
      <w:r>
        <w:t>should</w:t>
      </w:r>
      <w:proofErr w:type="gramEnd"/>
      <w:r>
        <w:t xml:space="preserve"> be no shorter than th</w:t>
      </w:r>
      <w:r w:rsidR="0078117B">
        <w:t>ree characters.</w:t>
      </w:r>
    </w:p>
    <w:p w:rsidR="0078117B" w:rsidRDefault="0078117B" w:rsidP="00E63FCA">
      <w:pPr>
        <w:pStyle w:val="1sttextpara"/>
        <w:numPr>
          <w:ilvl w:val="1"/>
          <w:numId w:val="15"/>
        </w:numPr>
      </w:pPr>
      <w:r>
        <w:t xml:space="preserve">The index variable in loops is best named explicitly as such, for example </w:t>
      </w:r>
      <w:proofErr w:type="spellStart"/>
      <w:r w:rsidRPr="0078117B">
        <w:rPr>
          <w:rFonts w:ascii="Courier New" w:hAnsi="Courier New" w:cs="Courier New"/>
        </w:rPr>
        <w:t>ndx</w:t>
      </w:r>
      <w:proofErr w:type="spellEnd"/>
      <w:r>
        <w:t xml:space="preserve">, but for short </w:t>
      </w:r>
      <w:r w:rsidR="004E5FBF">
        <w:t>simple</w:t>
      </w:r>
      <w:r>
        <w:t xml:space="preserve"> loops </w:t>
      </w:r>
      <w:r w:rsidRPr="0078117B">
        <w:rPr>
          <w:rFonts w:ascii="Courier New" w:hAnsi="Courier New" w:cs="Courier New"/>
        </w:rPr>
        <w:t>i</w:t>
      </w:r>
      <w:r>
        <w:t xml:space="preserve">, </w:t>
      </w:r>
      <w:r w:rsidRPr="0078117B">
        <w:rPr>
          <w:rFonts w:ascii="Courier New" w:hAnsi="Courier New" w:cs="Courier New"/>
        </w:rPr>
        <w:t>j</w:t>
      </w:r>
      <w:r>
        <w:t xml:space="preserve">, </w:t>
      </w:r>
      <w:r w:rsidRPr="0078117B">
        <w:rPr>
          <w:rFonts w:ascii="Courier New" w:hAnsi="Courier New" w:cs="Courier New"/>
        </w:rPr>
        <w:t>k</w:t>
      </w:r>
      <w:r>
        <w:t xml:space="preserve">, </w:t>
      </w:r>
      <w:r w:rsidRPr="0078117B">
        <w:rPr>
          <w:rFonts w:ascii="Courier New" w:hAnsi="Courier New" w:cs="Courier New"/>
        </w:rPr>
        <w:t>m</w:t>
      </w:r>
      <w:r>
        <w:t xml:space="preserve">, and </w:t>
      </w:r>
      <w:r w:rsidRPr="0078117B">
        <w:rPr>
          <w:rFonts w:ascii="Courier New" w:hAnsi="Courier New" w:cs="Courier New"/>
        </w:rPr>
        <w:t>n</w:t>
      </w:r>
      <w:r>
        <w:t xml:space="preserve"> may be used.</w:t>
      </w:r>
      <w:r w:rsidR="004E5FBF">
        <w:t xml:space="preserve"> </w:t>
      </w:r>
      <w:r w:rsidR="004E5FBF" w:rsidRPr="004E5FBF">
        <w:t>These variables may also be used to match a problem statement</w:t>
      </w:r>
    </w:p>
    <w:p w:rsidR="00E63FCA" w:rsidRDefault="001A7199" w:rsidP="00E63FCA">
      <w:pPr>
        <w:pStyle w:val="1sttextpara"/>
        <w:numPr>
          <w:ilvl w:val="1"/>
          <w:numId w:val="15"/>
        </w:numPr>
      </w:pPr>
      <w:r>
        <w:lastRenderedPageBreak/>
        <w:t xml:space="preserve">should </w:t>
      </w:r>
      <w:r w:rsidR="00E63FCA">
        <w:t xml:space="preserve">be </w:t>
      </w:r>
      <w:r w:rsidR="006848CF">
        <w:t>descriptive of</w:t>
      </w:r>
      <w:r w:rsidR="0008624B">
        <w:t xml:space="preserve"> </w:t>
      </w:r>
      <w:r w:rsidR="001101E8">
        <w:t>the data they contain</w:t>
      </w:r>
      <w:r w:rsidR="00E63FCA">
        <w:t xml:space="preserve">, for example, </w:t>
      </w:r>
      <w:proofErr w:type="spellStart"/>
      <w:r w:rsidR="00E63FCA" w:rsidRPr="00E63FCA">
        <w:rPr>
          <w:rFonts w:ascii="Courier New" w:hAnsi="Courier New" w:cs="Courier New"/>
        </w:rPr>
        <w:t>f</w:t>
      </w:r>
      <w:r w:rsidR="00525C71">
        <w:rPr>
          <w:rFonts w:ascii="Courier New" w:hAnsi="Courier New" w:cs="Courier New"/>
        </w:rPr>
        <w:t>i</w:t>
      </w:r>
      <w:r w:rsidR="00E63FCA" w:rsidRPr="00E63FCA">
        <w:rPr>
          <w:rFonts w:ascii="Courier New" w:hAnsi="Courier New" w:cs="Courier New"/>
        </w:rPr>
        <w:t>rstPr</w:t>
      </w:r>
      <w:r w:rsidR="0087489D">
        <w:rPr>
          <w:rFonts w:ascii="Courier New" w:hAnsi="Courier New" w:cs="Courier New"/>
        </w:rPr>
        <w:t>i</w:t>
      </w:r>
      <w:r w:rsidR="00E63FCA" w:rsidRPr="00E63FCA">
        <w:rPr>
          <w:rFonts w:ascii="Courier New" w:hAnsi="Courier New" w:cs="Courier New"/>
        </w:rPr>
        <w:t>m</w:t>
      </w:r>
      <w:r w:rsidR="0087489D">
        <w:rPr>
          <w:rFonts w:ascii="Courier New" w:hAnsi="Courier New" w:cs="Courier New"/>
        </w:rPr>
        <w:t>e</w:t>
      </w:r>
      <w:proofErr w:type="spellEnd"/>
    </w:p>
    <w:p w:rsidR="00E63FCA" w:rsidRDefault="00E63FCA" w:rsidP="00E63FCA">
      <w:pPr>
        <w:pStyle w:val="1sttextpara"/>
        <w:numPr>
          <w:ilvl w:val="1"/>
          <w:numId w:val="15"/>
        </w:numPr>
      </w:pPr>
      <w:proofErr w:type="gramStart"/>
      <w:r>
        <w:t>should</w:t>
      </w:r>
      <w:proofErr w:type="gramEnd"/>
      <w:r>
        <w:t xml:space="preserve"> not be ordinary English words</w:t>
      </w:r>
      <w:r w:rsidR="00525C71">
        <w:t xml:space="preserve"> like </w:t>
      </w:r>
      <w:r w:rsidR="000F3538">
        <w:rPr>
          <w:rFonts w:ascii="Courier New" w:hAnsi="Courier New" w:cs="Courier New"/>
        </w:rPr>
        <w:t>p</w:t>
      </w:r>
      <w:r w:rsidR="00525C71" w:rsidRPr="00525C71">
        <w:rPr>
          <w:rFonts w:ascii="Courier New" w:hAnsi="Courier New" w:cs="Courier New"/>
        </w:rPr>
        <w:t>rime</w:t>
      </w:r>
      <w:r w:rsidR="00525C71">
        <w:t xml:space="preserve"> or </w:t>
      </w:r>
      <w:r w:rsidR="00525C71" w:rsidRPr="00525C71">
        <w:rPr>
          <w:rFonts w:ascii="Courier New" w:hAnsi="Courier New" w:cs="Courier New"/>
        </w:rPr>
        <w:t>first</w:t>
      </w:r>
      <w:r w:rsidR="00525C71">
        <w:t>.</w:t>
      </w:r>
      <w:r w:rsidR="009C7144">
        <w:rPr>
          <w:rStyle w:val="FootnoteReference"/>
        </w:rPr>
        <w:footnoteReference w:id="6"/>
      </w:r>
    </w:p>
    <w:p w:rsidR="00E63FCA" w:rsidRDefault="00DD5318" w:rsidP="00E63FCA">
      <w:pPr>
        <w:pStyle w:val="1sttextpara"/>
        <w:numPr>
          <w:ilvl w:val="1"/>
          <w:numId w:val="15"/>
        </w:numPr>
      </w:pPr>
      <w:r>
        <w:t>may be abbreviated in part or in whole</w:t>
      </w:r>
    </w:p>
    <w:p w:rsidR="00DD5318" w:rsidRDefault="00DD5318" w:rsidP="00DD5318">
      <w:pPr>
        <w:pStyle w:val="1sttextpara"/>
        <w:ind w:left="2520"/>
      </w:pPr>
      <w:r>
        <w:t xml:space="preserve">Abbreviations should be used consistently. The </w:t>
      </w:r>
      <w:proofErr w:type="gramStart"/>
      <w:r>
        <w:t>table below list</w:t>
      </w:r>
      <w:proofErr w:type="gramEnd"/>
      <w:r>
        <w:t xml:space="preserve"> some of the more common abbreviations that have currently been identified.</w:t>
      </w:r>
    </w:p>
    <w:tbl>
      <w:tblPr>
        <w:tblW w:w="0" w:type="auto"/>
        <w:tblInd w:w="2880" w:type="dxa"/>
        <w:tblLayout w:type="fixed"/>
        <w:tblCellMar>
          <w:left w:w="80" w:type="dxa"/>
          <w:right w:w="80" w:type="dxa"/>
        </w:tblCellMar>
        <w:tblLook w:val="0000" w:firstRow="0" w:lastRow="0" w:firstColumn="0" w:lastColumn="0" w:noHBand="0" w:noVBand="0"/>
      </w:tblPr>
      <w:tblGrid>
        <w:gridCol w:w="1790"/>
        <w:gridCol w:w="2610"/>
      </w:tblGrid>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b/>
                <w:szCs w:val="24"/>
              </w:rPr>
            </w:pPr>
            <w:r w:rsidRPr="00C72CDB">
              <w:rPr>
                <w:b/>
                <w:szCs w:val="24"/>
              </w:rPr>
              <w:t>Abbreviation</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b/>
                <w:szCs w:val="24"/>
              </w:rPr>
            </w:pPr>
            <w:r w:rsidRPr="00C72CDB">
              <w:rPr>
                <w:b/>
                <w:szCs w:val="24"/>
              </w:rPr>
              <w:t>Entry</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avg</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average</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coef</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coefficient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cord</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coordinate</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crrnt</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current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dsply</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display</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elem</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element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flg</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flag</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frst</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first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hrs</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hours</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min</w:t>
            </w:r>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minutes</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ndx</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index</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nmbr</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number of (amount)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num</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Identifing</w:t>
            </w:r>
            <w:proofErr w:type="spellEnd"/>
            <w:r w:rsidRPr="00C72CDB">
              <w:rPr>
                <w:szCs w:val="24"/>
              </w:rPr>
              <w:t xml:space="preserve"> number</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nxt</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next</w:t>
            </w:r>
          </w:p>
        </w:tc>
      </w:tr>
      <w:tr w:rsidR="00DD5318" w:rsidRPr="00C72CDB" w:rsidTr="00DD5318">
        <w:trPr>
          <w:cantSplit/>
        </w:trPr>
        <w:tc>
          <w:tcPr>
            <w:tcW w:w="179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proofErr w:type="spellStart"/>
            <w:r w:rsidRPr="00C72CDB">
              <w:rPr>
                <w:szCs w:val="24"/>
              </w:rPr>
              <w:t>scnd</w:t>
            </w:r>
            <w:proofErr w:type="spellEnd"/>
          </w:p>
        </w:tc>
        <w:tc>
          <w:tcPr>
            <w:tcW w:w="2610" w:type="dxa"/>
            <w:tcBorders>
              <w:top w:val="single" w:sz="6" w:space="0" w:color="auto"/>
              <w:left w:val="single" w:sz="6" w:space="0" w:color="auto"/>
              <w:bottom w:val="single" w:sz="6" w:space="0" w:color="auto"/>
              <w:right w:val="single" w:sz="6" w:space="0" w:color="auto"/>
            </w:tcBorders>
          </w:tcPr>
          <w:p w:rsidR="00DD5318" w:rsidRPr="00C72CDB" w:rsidRDefault="00DD5318" w:rsidP="00333212">
            <w:pPr>
              <w:spacing w:before="40" w:after="40"/>
              <w:rPr>
                <w:szCs w:val="24"/>
              </w:rPr>
            </w:pPr>
            <w:r w:rsidRPr="00C72CDB">
              <w:rPr>
                <w:szCs w:val="24"/>
              </w:rPr>
              <w:t>second</w:t>
            </w:r>
          </w:p>
        </w:tc>
      </w:tr>
    </w:tbl>
    <w:p w:rsidR="00DD5318" w:rsidRDefault="00DD5318" w:rsidP="00DD5318">
      <w:pPr>
        <w:pStyle w:val="1sttextpara"/>
        <w:ind w:left="2520"/>
      </w:pPr>
    </w:p>
    <w:p w:rsidR="00DC5DA3" w:rsidRDefault="00DC5DA3" w:rsidP="00E63FCA">
      <w:pPr>
        <w:pStyle w:val="1sttextpara"/>
        <w:numPr>
          <w:ilvl w:val="1"/>
          <w:numId w:val="15"/>
        </w:numPr>
      </w:pPr>
      <w:r>
        <w:t>always begin in lower case</w:t>
      </w:r>
    </w:p>
    <w:p w:rsidR="00577A50" w:rsidRDefault="00577A50" w:rsidP="00E63FCA">
      <w:pPr>
        <w:pStyle w:val="1sttextpara"/>
        <w:numPr>
          <w:ilvl w:val="1"/>
          <w:numId w:val="15"/>
        </w:numPr>
      </w:pPr>
      <w:r>
        <w:t xml:space="preserve">array variables names should always end in </w:t>
      </w:r>
      <w:proofErr w:type="spellStart"/>
      <w:r w:rsidRPr="00577A50">
        <w:rPr>
          <w:rFonts w:ascii="Courier New" w:hAnsi="Courier New" w:cs="Courier New"/>
        </w:rPr>
        <w:t>Ary</w:t>
      </w:r>
      <w:proofErr w:type="spellEnd"/>
    </w:p>
    <w:p w:rsidR="00D92A62" w:rsidRDefault="00D92A62" w:rsidP="00E63FCA">
      <w:pPr>
        <w:pStyle w:val="1sttextpara"/>
        <w:numPr>
          <w:ilvl w:val="1"/>
          <w:numId w:val="15"/>
        </w:numPr>
      </w:pPr>
      <w:proofErr w:type="gramStart"/>
      <w:r>
        <w:t>pointer</w:t>
      </w:r>
      <w:proofErr w:type="gramEnd"/>
      <w:r>
        <w:t xml:space="preserve"> variable names should always end in </w:t>
      </w:r>
      <w:proofErr w:type="spellStart"/>
      <w:r w:rsidRPr="00D92A62">
        <w:rPr>
          <w:rFonts w:ascii="Courier New" w:hAnsi="Courier New" w:cs="Courier New"/>
        </w:rPr>
        <w:t>Ptr</w:t>
      </w:r>
      <w:proofErr w:type="spellEnd"/>
      <w:r w:rsidRPr="00D92A62">
        <w:rPr>
          <w:rFonts w:ascii="Courier New" w:hAnsi="Courier New" w:cs="Courier New"/>
        </w:rPr>
        <w:t>.</w:t>
      </w:r>
    </w:p>
    <w:p w:rsidR="00E63FCA" w:rsidRDefault="00E63FCA" w:rsidP="00E63FCA">
      <w:pPr>
        <w:pStyle w:val="1sttextpara"/>
        <w:numPr>
          <w:ilvl w:val="1"/>
          <w:numId w:val="15"/>
        </w:numPr>
      </w:pPr>
      <w:r>
        <w:lastRenderedPageBreak/>
        <w:t>should use internal capitals to delineate separate words</w:t>
      </w:r>
      <w:r w:rsidR="000F3538">
        <w:t xml:space="preserve"> (i.e., use "camel" casing)</w:t>
      </w:r>
      <w:r>
        <w:t xml:space="preserve">, for example, </w:t>
      </w:r>
      <w:proofErr w:type="spellStart"/>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roofErr w:type="spellEnd"/>
      <w:r>
        <w:t xml:space="preserve"> rather than </w:t>
      </w:r>
      <w:proofErr w:type="spellStart"/>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st_n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roofErr w:type="spellEnd"/>
    </w:p>
    <w:p w:rsidR="005B01C6" w:rsidRDefault="001F750A" w:rsidP="00E63FCA">
      <w:pPr>
        <w:pStyle w:val="1sttextpara"/>
        <w:numPr>
          <w:ilvl w:val="1"/>
          <w:numId w:val="15"/>
        </w:numPr>
      </w:pPr>
      <w:proofErr w:type="gramStart"/>
      <w:r>
        <w:t>should</w:t>
      </w:r>
      <w:proofErr w:type="gramEnd"/>
      <w:r>
        <w:t xml:space="preserve">, </w:t>
      </w:r>
      <w:r w:rsidR="005B01C6">
        <w:t xml:space="preserve">where appropriate, fully qualify the name with the object it is associated with, for example, </w:t>
      </w:r>
      <w:proofErr w:type="spellStart"/>
      <w:r w:rsidR="005B01C6" w:rsidRPr="005B01C6">
        <w:rPr>
          <w:rFonts w:ascii="Courier New" w:hAnsi="Courier New" w:cs="Courier New"/>
        </w:rPr>
        <w:t>empLstNm</w:t>
      </w:r>
      <w:proofErr w:type="spellEnd"/>
      <w:r w:rsidR="005B01C6">
        <w:t xml:space="preserve"> and </w:t>
      </w:r>
      <w:proofErr w:type="spellStart"/>
      <w:r w:rsidR="005B01C6" w:rsidRPr="005B01C6">
        <w:rPr>
          <w:rFonts w:ascii="Courier New" w:hAnsi="Courier New" w:cs="Courier New"/>
        </w:rPr>
        <w:t>cusLstNm</w:t>
      </w:r>
      <w:proofErr w:type="spellEnd"/>
      <w:r>
        <w:t xml:space="preserve"> for "employee last name"</w:t>
      </w:r>
      <w:r w:rsidR="0021520B">
        <w:t xml:space="preserve"> and "customer last name".</w:t>
      </w:r>
    </w:p>
    <w:p w:rsidR="001A7199" w:rsidRDefault="001A7199" w:rsidP="00E63FCA">
      <w:pPr>
        <w:pStyle w:val="1sttextpara"/>
        <w:numPr>
          <w:ilvl w:val="1"/>
          <w:numId w:val="15"/>
        </w:numPr>
      </w:pPr>
      <w:r>
        <w:t xml:space="preserve">end in </w:t>
      </w:r>
      <w:r w:rsidR="0078117B">
        <w:rPr>
          <w:rFonts w:ascii="Courier New" w:hAnsi="Courier New" w:cs="Courier New"/>
          <w:szCs w:val="24"/>
        </w:rPr>
        <w:t>L</w:t>
      </w:r>
      <w:r w:rsidRPr="00525C71">
        <w:rPr>
          <w:rFonts w:ascii="Courier New" w:hAnsi="Courier New" w:cs="Courier New"/>
          <w:szCs w:val="24"/>
        </w:rPr>
        <w:t>C</w:t>
      </w:r>
      <w:r>
        <w:t xml:space="preserve"> for local </w:t>
      </w:r>
      <w:proofErr w:type="spellStart"/>
      <w:r w:rsidRPr="00525C71">
        <w:rPr>
          <w:rFonts w:ascii="Courier New" w:hAnsi="Courier New" w:cs="Courier New"/>
          <w:szCs w:val="24"/>
        </w:rPr>
        <w:t>const</w:t>
      </w:r>
      <w:proofErr w:type="spellEnd"/>
      <w:r>
        <w:t xml:space="preserve"> </w:t>
      </w:r>
      <w:r w:rsidR="009D148B">
        <w:t>constants</w:t>
      </w:r>
    </w:p>
    <w:p w:rsidR="001A7199" w:rsidRDefault="001A7199" w:rsidP="00E63FCA">
      <w:pPr>
        <w:pStyle w:val="1sttextpara"/>
        <w:numPr>
          <w:ilvl w:val="1"/>
          <w:numId w:val="15"/>
        </w:numPr>
      </w:pPr>
      <w:r>
        <w:t xml:space="preserve">end in </w:t>
      </w:r>
      <w:r w:rsidR="0008624B">
        <w:rPr>
          <w:rFonts w:ascii="Courier New" w:hAnsi="Courier New" w:cs="Courier New"/>
        </w:rPr>
        <w:t>LS</w:t>
      </w:r>
      <w:r>
        <w:t xml:space="preserve"> for local </w:t>
      </w:r>
      <w:r w:rsidRPr="001A7199">
        <w:rPr>
          <w:rFonts w:ascii="Courier New" w:hAnsi="Courier New" w:cs="Courier New"/>
        </w:rPr>
        <w:t>static</w:t>
      </w:r>
      <w:r>
        <w:t xml:space="preserve"> variables</w:t>
      </w:r>
    </w:p>
    <w:p w:rsidR="009C7144" w:rsidRDefault="009C7144" w:rsidP="009C7144">
      <w:pPr>
        <w:pStyle w:val="1sttextpara"/>
        <w:numPr>
          <w:ilvl w:val="0"/>
          <w:numId w:val="15"/>
        </w:numPr>
      </w:pPr>
      <w:r>
        <w:t xml:space="preserve">Variables that have no other function except to index through </w:t>
      </w:r>
      <w:proofErr w:type="gramStart"/>
      <w:r>
        <w:t xml:space="preserve">a </w:t>
      </w:r>
      <w:r w:rsidRPr="00912F38">
        <w:rPr>
          <w:rFonts w:ascii="Courier New" w:hAnsi="Courier New" w:cs="Courier New"/>
        </w:rPr>
        <w:t>for</w:t>
      </w:r>
      <w:proofErr w:type="gramEnd"/>
      <w:r>
        <w:t xml:space="preserve"> loop may be declared in the </w:t>
      </w:r>
      <w:proofErr w:type="spellStart"/>
      <w:r w:rsidRPr="00912F38">
        <w:rPr>
          <w:rFonts w:ascii="Courier New" w:hAnsi="Courier New" w:cs="Courier New"/>
        </w:rPr>
        <w:t>for</w:t>
      </w:r>
      <w:proofErr w:type="spellEnd"/>
      <w:r>
        <w:t xml:space="preserve"> statement.</w:t>
      </w:r>
    </w:p>
    <w:p w:rsidR="005B01C6" w:rsidRDefault="005B01C6" w:rsidP="005B01C6">
      <w:pPr>
        <w:pStyle w:val="Heading3"/>
      </w:pPr>
      <w:r>
        <w:t>Executable program statements</w:t>
      </w:r>
    </w:p>
    <w:p w:rsidR="005B01C6" w:rsidRDefault="001F750A" w:rsidP="005B01C6">
      <w:pPr>
        <w:pStyle w:val="1sttextpara"/>
      </w:pPr>
      <w:r>
        <w:t>The statements that make up</w:t>
      </w:r>
      <w:r w:rsidR="005B01C6">
        <w:t xml:space="preserve"> the body of a program should adhere to the </w:t>
      </w:r>
      <w:r w:rsidR="00BF02AE">
        <w:t>guidelines</w:t>
      </w:r>
      <w:r w:rsidR="005B01C6">
        <w:t xml:space="preserve"> given below.</w:t>
      </w:r>
      <w:r w:rsidR="00A30EF3">
        <w:t xml:space="preserve">  In addition there are a number of rules for the use and placement of braces.  These are covered in a separate section below.</w:t>
      </w:r>
    </w:p>
    <w:p w:rsidR="006A3843" w:rsidRDefault="006A3843" w:rsidP="006A3843">
      <w:pPr>
        <w:pStyle w:val="1sttextpara"/>
        <w:numPr>
          <w:ilvl w:val="0"/>
          <w:numId w:val="16"/>
        </w:numPr>
      </w:pPr>
      <w:r>
        <w:t>No statement begins before the 2</w:t>
      </w:r>
      <w:r w:rsidRPr="006A3843">
        <w:rPr>
          <w:vertAlign w:val="superscript"/>
        </w:rPr>
        <w:t>nd</w:t>
      </w:r>
      <w:r>
        <w:t xml:space="preserve"> tab stop.  The statement may be preceded by an L-label comment, however.</w:t>
      </w:r>
      <w:r w:rsidR="00BF02AE">
        <w:t xml:space="preserve">  See the last section for an example</w:t>
      </w:r>
      <w:r w:rsidR="007E11A5">
        <w:t>.</w:t>
      </w:r>
    </w:p>
    <w:p w:rsidR="006A3843" w:rsidRDefault="00420E47" w:rsidP="006A3843">
      <w:pPr>
        <w:pStyle w:val="1sttextpara"/>
        <w:numPr>
          <w:ilvl w:val="0"/>
          <w:numId w:val="16"/>
        </w:numPr>
      </w:pPr>
      <w:r>
        <w:t>Lines</w:t>
      </w:r>
      <w:r w:rsidR="006A3843">
        <w:t xml:space="preserve"> that are part of compound statements </w:t>
      </w:r>
      <w:r w:rsidR="0021520B">
        <w:t xml:space="preserve">should </w:t>
      </w:r>
      <w:r w:rsidR="006A3843">
        <w:t xml:space="preserve">be indented </w:t>
      </w:r>
      <w:r w:rsidR="0021520B">
        <w:t>a half tab stop (2 spaces)</w:t>
      </w:r>
    </w:p>
    <w:p w:rsidR="006A3843" w:rsidRDefault="006A3843" w:rsidP="006A3843">
      <w:pPr>
        <w:pStyle w:val="1sttextpara"/>
        <w:numPr>
          <w:ilvl w:val="0"/>
          <w:numId w:val="16"/>
        </w:numPr>
      </w:pPr>
      <w:r>
        <w:t>Statement should not line break when they are printed,</w:t>
      </w:r>
      <w:r w:rsidR="000251F8">
        <w:rPr>
          <w:rStyle w:val="FootnoteReference"/>
        </w:rPr>
        <w:footnoteReference w:id="7"/>
      </w:r>
      <w:r>
        <w:t xml:space="preserve"> i.e., the programmer must explicitly break long statements</w:t>
      </w:r>
      <w:r w:rsidR="00C00E0B">
        <w:t>.  S</w:t>
      </w:r>
      <w:r>
        <w:t>ubsequent line</w:t>
      </w:r>
      <w:r w:rsidR="00C00E0B">
        <w:t>s</w:t>
      </w:r>
      <w:r>
        <w:t xml:space="preserve"> of broken sta</w:t>
      </w:r>
      <w:r w:rsidR="00C00E0B">
        <w:t>tements are</w:t>
      </w:r>
      <w:r>
        <w:t xml:space="preserve"> indented two spaces unless oper</w:t>
      </w:r>
      <w:r w:rsidR="00420E47">
        <w:t>ator alignment is being used.</w:t>
      </w:r>
    </w:p>
    <w:p w:rsidR="00C00E0B" w:rsidRDefault="00C00E0B" w:rsidP="006A3843">
      <w:pPr>
        <w:pStyle w:val="1sttextpara"/>
        <w:numPr>
          <w:ilvl w:val="0"/>
          <w:numId w:val="16"/>
        </w:numPr>
      </w:pPr>
      <w:r>
        <w:t>As just shown,</w:t>
      </w:r>
      <w:r w:rsidR="0021520B">
        <w:t xml:space="preserve"> sometimes</w:t>
      </w:r>
      <w:r>
        <w:t xml:space="preserve"> when breaking on an operator, start the continued line with that operator.</w:t>
      </w:r>
      <w:r w:rsidR="00884DFB">
        <w:t xml:space="preserve">  In this case, position the initial operator to best show continuity.</w:t>
      </w:r>
    </w:p>
    <w:p w:rsidR="006A3843" w:rsidRDefault="006A3843" w:rsidP="006A3843">
      <w:pPr>
        <w:pStyle w:val="1sttextpara"/>
        <w:numPr>
          <w:ilvl w:val="0"/>
          <w:numId w:val="16"/>
        </w:numPr>
      </w:pPr>
      <w:r>
        <w:t>Blank lines shou</w:t>
      </w:r>
      <w:r w:rsidR="00C00E0B">
        <w:t>ld be used to group logically related statements together.</w:t>
      </w:r>
    </w:p>
    <w:p w:rsidR="00C00E0B" w:rsidRDefault="00C00E0B" w:rsidP="006A3843">
      <w:pPr>
        <w:pStyle w:val="1sttextpara"/>
        <w:numPr>
          <w:ilvl w:val="0"/>
          <w:numId w:val="16"/>
        </w:numPr>
      </w:pPr>
      <w:r>
        <w:t>Most terminating (right) braces should be on a line by themselves at the same indentation level as the statement they terminate.  Most terminating braces should be tagged with the type of statement they terminate, for example</w:t>
      </w:r>
      <w:proofErr w:type="gramStart"/>
      <w:r>
        <w:t xml:space="preserve">, </w:t>
      </w:r>
      <w:r w:rsidRPr="00C00E0B">
        <w:rPr>
          <w:rFonts w:ascii="Courier New" w:hAnsi="Courier New" w:cs="Courier New"/>
        </w:rPr>
        <w:lastRenderedPageBreak/>
        <w:t>}</w:t>
      </w:r>
      <w:proofErr w:type="gramEnd"/>
      <w:r w:rsidRPr="00C00E0B">
        <w:rPr>
          <w:rFonts w:ascii="Courier New" w:hAnsi="Courier New" w:cs="Courier New"/>
        </w:rPr>
        <w:t>//for</w:t>
      </w:r>
      <w:r>
        <w:t>.  Additional information may be included in the tag where appropriate, for example</w:t>
      </w:r>
      <w:proofErr w:type="gramStart"/>
      <w:r>
        <w:t xml:space="preserve">, </w:t>
      </w:r>
      <w:r w:rsidRPr="00C00E0B">
        <w:rPr>
          <w:rFonts w:ascii="Courier New" w:hAnsi="Courier New" w:cs="Courier New"/>
        </w:rPr>
        <w:t>}</w:t>
      </w:r>
      <w:proofErr w:type="gramEnd"/>
      <w:r w:rsidRPr="00C00E0B">
        <w:rPr>
          <w:rFonts w:ascii="Courier New" w:hAnsi="Courier New" w:cs="Courier New"/>
        </w:rPr>
        <w:t>//for each employee</w:t>
      </w:r>
      <w:r>
        <w:t>.</w:t>
      </w:r>
      <w:r w:rsidR="003C475F">
        <w:rPr>
          <w:rStyle w:val="FootnoteReference"/>
        </w:rPr>
        <w:footnoteReference w:id="8"/>
      </w:r>
    </w:p>
    <w:p w:rsidR="00D23664" w:rsidRDefault="00525C71" w:rsidP="006A3843">
      <w:pPr>
        <w:pStyle w:val="1sttextpara"/>
        <w:numPr>
          <w:ilvl w:val="0"/>
          <w:numId w:val="16"/>
        </w:numPr>
      </w:pPr>
      <w:r>
        <w:t>Unary</w:t>
      </w:r>
      <w:r w:rsidR="00D23664">
        <w:t xml:space="preserve"> operators appear immediately adj</w:t>
      </w:r>
      <w:r w:rsidR="00893BCB">
        <w:t>acent to their operand.</w:t>
      </w:r>
    </w:p>
    <w:p w:rsidR="00893BCB" w:rsidRDefault="00893BCB" w:rsidP="006A3843">
      <w:pPr>
        <w:pStyle w:val="1sttextpara"/>
        <w:numPr>
          <w:ilvl w:val="0"/>
          <w:numId w:val="16"/>
        </w:numPr>
      </w:pPr>
      <w:r>
        <w:t xml:space="preserve">Binary operators are </w:t>
      </w:r>
      <w:r w:rsidR="00525C71">
        <w:t xml:space="preserve">almost </w:t>
      </w:r>
      <w:r>
        <w:t>always surrounded by spaces and the factor or term enclosed in parentheses.</w:t>
      </w:r>
      <w:r>
        <w:rPr>
          <w:rStyle w:val="FootnoteReference"/>
        </w:rPr>
        <w:footnoteReference w:id="9"/>
      </w:r>
    </w:p>
    <w:p w:rsidR="00D23664" w:rsidRDefault="00D23664" w:rsidP="006A3843">
      <w:pPr>
        <w:pStyle w:val="1sttextpara"/>
        <w:numPr>
          <w:ilvl w:val="0"/>
          <w:numId w:val="16"/>
        </w:numPr>
      </w:pPr>
      <w:r>
        <w:t xml:space="preserve">Use of the special </w:t>
      </w:r>
      <w:r w:rsidRPr="00BF02AE">
        <w:rPr>
          <w:rFonts w:ascii="Courier New" w:hAnsi="Courier New" w:cs="Courier New"/>
        </w:rPr>
        <w:t>else if</w:t>
      </w:r>
      <w:r>
        <w:t xml:space="preserve"> construction should be reserved for </w:t>
      </w:r>
      <w:r w:rsidR="001F750A">
        <w:t xml:space="preserve">a </w:t>
      </w:r>
      <w:r>
        <w:t>generalized switch, that is, multi</w:t>
      </w:r>
      <w:r w:rsidR="001F750A">
        <w:t>-</w:t>
      </w:r>
      <w:r>
        <w:t>way branching statements.</w:t>
      </w:r>
    </w:p>
    <w:p w:rsidR="0061119C" w:rsidRDefault="0061119C" w:rsidP="006A3843">
      <w:pPr>
        <w:pStyle w:val="1sttextpara"/>
        <w:numPr>
          <w:ilvl w:val="0"/>
          <w:numId w:val="16"/>
        </w:numPr>
      </w:pPr>
      <w:r>
        <w:t xml:space="preserve">It is permissible to use a </w:t>
      </w:r>
      <w:proofErr w:type="gramStart"/>
      <w:r w:rsidRPr="0061119C">
        <w:rPr>
          <w:rFonts w:ascii="Courier New" w:hAnsi="Courier New" w:cs="Courier New"/>
        </w:rPr>
        <w:t>while(</w:t>
      </w:r>
      <w:proofErr w:type="gramEnd"/>
      <w:r w:rsidRPr="0061119C">
        <w:rPr>
          <w:rFonts w:ascii="Courier New" w:hAnsi="Courier New" w:cs="Courier New"/>
        </w:rPr>
        <w:t>true)</w:t>
      </w:r>
      <w:r>
        <w:t xml:space="preserve"> construction.  When using this construction the first statement in the loop should be an </w:t>
      </w:r>
      <w:r w:rsidRPr="0061119C">
        <w:rPr>
          <w:rFonts w:ascii="Courier New" w:hAnsi="Courier New" w:cs="Courier New"/>
        </w:rPr>
        <w:t>if-break</w:t>
      </w:r>
      <w:r>
        <w:t xml:space="preserve"> statement.</w:t>
      </w:r>
    </w:p>
    <w:p w:rsidR="001F750A" w:rsidRDefault="001F750A" w:rsidP="001F750A">
      <w:pPr>
        <w:pStyle w:val="1sttextpara"/>
        <w:numPr>
          <w:ilvl w:val="0"/>
          <w:numId w:val="16"/>
        </w:numPr>
      </w:pPr>
      <w:r>
        <w:t>Spaces should be used in parenthesized expression to clarify scope, for example</w:t>
      </w:r>
    </w:p>
    <w:p w:rsidR="001F750A" w:rsidRPr="00912F38" w:rsidRDefault="001F750A" w:rsidP="001F750A">
      <w:pPr>
        <w:pStyle w:val="1sttextpara"/>
        <w:ind w:left="1800"/>
        <w:rPr>
          <w:rFonts w:ascii="Courier New" w:hAnsi="Courier New" w:cs="Courier New"/>
        </w:rPr>
      </w:pPr>
      <w:proofErr w:type="gramStart"/>
      <w:r>
        <w:rPr>
          <w:rFonts w:ascii="Courier New" w:hAnsi="Courier New" w:cs="Courier New"/>
        </w:rPr>
        <w:t>foo(</w:t>
      </w:r>
      <w:proofErr w:type="gramEnd"/>
      <w:r>
        <w:rPr>
          <w:rFonts w:ascii="Courier New" w:hAnsi="Courier New" w:cs="Courier New"/>
        </w:rPr>
        <w:t>!((</w:t>
      </w:r>
      <w:proofErr w:type="spellStart"/>
      <w:r>
        <w:rPr>
          <w:rFonts w:ascii="Courier New" w:hAnsi="Courier New" w:cs="Courier New"/>
        </w:rPr>
        <w:t>canNmbr</w:t>
      </w:r>
      <w:proofErr w:type="spellEnd"/>
      <w:r>
        <w:rPr>
          <w:rFonts w:ascii="Courier New" w:hAnsi="Courier New" w:cs="Courier New"/>
        </w:rPr>
        <w:t xml:space="preserve"> == </w:t>
      </w:r>
      <w:proofErr w:type="spellStart"/>
      <w:r>
        <w:rPr>
          <w:rFonts w:ascii="Courier New" w:hAnsi="Courier New" w:cs="Courier New"/>
        </w:rPr>
        <w:t>empNmbr</w:t>
      </w:r>
      <w:proofErr w:type="spellEnd"/>
      <w:r>
        <w:rPr>
          <w:rFonts w:ascii="Courier New" w:hAnsi="Courier New" w:cs="Courier New"/>
        </w:rPr>
        <w:t>)</w:t>
      </w:r>
      <w:r w:rsidRPr="00912F38">
        <w:rPr>
          <w:rFonts w:ascii="Courier New" w:hAnsi="Courier New" w:cs="Courier New"/>
        </w:rPr>
        <w:t xml:space="preserve"> &amp;</w:t>
      </w:r>
      <w:r>
        <w:rPr>
          <w:rFonts w:ascii="Courier New" w:hAnsi="Courier New" w:cs="Courier New"/>
        </w:rPr>
        <w:t>&amp;</w:t>
      </w:r>
      <w:r w:rsidRPr="00912F38">
        <w:rPr>
          <w:rFonts w:ascii="Courier New" w:hAnsi="Courier New" w:cs="Courier New"/>
        </w:rPr>
        <w:t xml:space="preserve"> </w:t>
      </w:r>
      <w:r>
        <w:rPr>
          <w:rFonts w:ascii="Courier New" w:hAnsi="Courier New" w:cs="Courier New"/>
        </w:rPr>
        <w:t>(</w:t>
      </w:r>
      <w:proofErr w:type="spellStart"/>
      <w:r>
        <w:rPr>
          <w:rFonts w:ascii="Courier New" w:hAnsi="Courier New" w:cs="Courier New"/>
        </w:rPr>
        <w:t>canName</w:t>
      </w:r>
      <w:proofErr w:type="spellEnd"/>
      <w:r>
        <w:rPr>
          <w:rFonts w:ascii="Courier New" w:hAnsi="Courier New" w:cs="Courier New"/>
        </w:rPr>
        <w:t xml:space="preserve"> != </w:t>
      </w:r>
      <w:proofErr w:type="spellStart"/>
      <w:r>
        <w:rPr>
          <w:rFonts w:ascii="Courier New" w:hAnsi="Courier New" w:cs="Courier New"/>
        </w:rPr>
        <w:t>empName</w:t>
      </w:r>
      <w:proofErr w:type="spellEnd"/>
      <w:r>
        <w:rPr>
          <w:rFonts w:ascii="Courier New" w:hAnsi="Courier New" w:cs="Courier New"/>
        </w:rPr>
        <w:t>)</w:t>
      </w:r>
      <w:r w:rsidRPr="00912F38">
        <w:rPr>
          <w:rFonts w:ascii="Courier New" w:hAnsi="Courier New" w:cs="Courier New"/>
        </w:rPr>
        <w:t>))</w:t>
      </w:r>
    </w:p>
    <w:p w:rsidR="001F750A" w:rsidRDefault="001F750A" w:rsidP="001F750A">
      <w:pPr>
        <w:pStyle w:val="1sttextpara"/>
        <w:ind w:left="1800"/>
      </w:pPr>
      <w:proofErr w:type="gramStart"/>
      <w:r>
        <w:t>should</w:t>
      </w:r>
      <w:proofErr w:type="gramEnd"/>
      <w:r>
        <w:t xml:space="preserve"> be written as</w:t>
      </w:r>
    </w:p>
    <w:p w:rsidR="001F750A" w:rsidRDefault="00D37D1A" w:rsidP="001F750A">
      <w:pPr>
        <w:pStyle w:val="1sttextpara"/>
        <w:ind w:left="1800"/>
      </w:pPr>
      <w:proofErr w:type="gramStart"/>
      <w:r>
        <w:rPr>
          <w:rFonts w:ascii="Courier New" w:hAnsi="Courier New" w:cs="Courier New"/>
        </w:rPr>
        <w:t>foo(</w:t>
      </w:r>
      <w:proofErr w:type="gramEnd"/>
      <w:r w:rsidR="001F750A">
        <w:rPr>
          <w:rFonts w:ascii="Courier New" w:hAnsi="Courier New" w:cs="Courier New"/>
        </w:rPr>
        <w:t>!( (</w:t>
      </w:r>
      <w:proofErr w:type="spellStart"/>
      <w:r w:rsidR="001F750A">
        <w:rPr>
          <w:rFonts w:ascii="Courier New" w:hAnsi="Courier New" w:cs="Courier New"/>
        </w:rPr>
        <w:t>canNmbr</w:t>
      </w:r>
      <w:proofErr w:type="spellEnd"/>
      <w:r w:rsidR="001F750A">
        <w:rPr>
          <w:rFonts w:ascii="Courier New" w:hAnsi="Courier New" w:cs="Courier New"/>
        </w:rPr>
        <w:t xml:space="preserve"> == </w:t>
      </w:r>
      <w:proofErr w:type="spellStart"/>
      <w:r w:rsidR="001F750A">
        <w:rPr>
          <w:rFonts w:ascii="Courier New" w:hAnsi="Courier New" w:cs="Courier New"/>
        </w:rPr>
        <w:t>empNmbr</w:t>
      </w:r>
      <w:proofErr w:type="spellEnd"/>
      <w:r w:rsidR="001F750A">
        <w:rPr>
          <w:rFonts w:ascii="Courier New" w:hAnsi="Courier New" w:cs="Courier New"/>
        </w:rPr>
        <w:t>)</w:t>
      </w:r>
      <w:r w:rsidR="001F750A" w:rsidRPr="00912F38">
        <w:rPr>
          <w:rFonts w:ascii="Courier New" w:hAnsi="Courier New" w:cs="Courier New"/>
        </w:rPr>
        <w:t xml:space="preserve"> &amp;</w:t>
      </w:r>
      <w:r w:rsidR="001F750A">
        <w:rPr>
          <w:rFonts w:ascii="Courier New" w:hAnsi="Courier New" w:cs="Courier New"/>
        </w:rPr>
        <w:t>&amp;</w:t>
      </w:r>
      <w:r w:rsidR="001F750A" w:rsidRPr="00912F38">
        <w:rPr>
          <w:rFonts w:ascii="Courier New" w:hAnsi="Courier New" w:cs="Courier New"/>
        </w:rPr>
        <w:t xml:space="preserve"> </w:t>
      </w:r>
      <w:r w:rsidR="001F750A">
        <w:rPr>
          <w:rFonts w:ascii="Courier New" w:hAnsi="Courier New" w:cs="Courier New"/>
        </w:rPr>
        <w:t>(</w:t>
      </w:r>
      <w:proofErr w:type="spellStart"/>
      <w:r w:rsidR="001F750A">
        <w:rPr>
          <w:rFonts w:ascii="Courier New" w:hAnsi="Courier New" w:cs="Courier New"/>
        </w:rPr>
        <w:t>canName</w:t>
      </w:r>
      <w:proofErr w:type="spellEnd"/>
      <w:r w:rsidR="001F750A">
        <w:rPr>
          <w:rFonts w:ascii="Courier New" w:hAnsi="Courier New" w:cs="Courier New"/>
        </w:rPr>
        <w:t xml:space="preserve"> != </w:t>
      </w:r>
      <w:proofErr w:type="spellStart"/>
      <w:r w:rsidR="001F750A">
        <w:rPr>
          <w:rFonts w:ascii="Courier New" w:hAnsi="Courier New" w:cs="Courier New"/>
        </w:rPr>
        <w:t>empName</w:t>
      </w:r>
      <w:proofErr w:type="spellEnd"/>
      <w:r w:rsidR="001F750A">
        <w:rPr>
          <w:rFonts w:ascii="Courier New" w:hAnsi="Courier New" w:cs="Courier New"/>
        </w:rPr>
        <w:t xml:space="preserve">) </w:t>
      </w:r>
      <w:r w:rsidR="001F750A" w:rsidRPr="00912F38">
        <w:rPr>
          <w:rFonts w:ascii="Courier New" w:hAnsi="Courier New" w:cs="Courier New"/>
        </w:rPr>
        <w:t>)</w:t>
      </w:r>
      <w:r w:rsidR="001F750A">
        <w:rPr>
          <w:rFonts w:ascii="Courier New" w:hAnsi="Courier New" w:cs="Courier New"/>
        </w:rPr>
        <w:t>)</w:t>
      </w:r>
    </w:p>
    <w:p w:rsidR="008303BD" w:rsidRDefault="008303BD" w:rsidP="008303BD">
      <w:pPr>
        <w:pStyle w:val="StdHeading2"/>
      </w:pPr>
      <w:r>
        <w:t>Other Functions</w:t>
      </w:r>
    </w:p>
    <w:p w:rsidR="008303BD" w:rsidRDefault="000C6F9B" w:rsidP="008303BD">
      <w:pPr>
        <w:pStyle w:val="1sttextpara"/>
      </w:pPr>
      <w:r>
        <w:t xml:space="preserve">The block of other functions consists of sub-blocks </w:t>
      </w:r>
      <w:r w:rsidR="001F750A">
        <w:t xml:space="preserve">of </w:t>
      </w:r>
      <w:r>
        <w:t xml:space="preserve">other function definitions.  These </w:t>
      </w:r>
      <w:r w:rsidR="00BF02AE">
        <w:t>sub-</w:t>
      </w:r>
      <w:r>
        <w:t>blocks should be ordered alphabetically by function name.  Each sub-block should begin with two b</w:t>
      </w:r>
      <w:r w:rsidR="001F750A">
        <w:t>lank lines.  The outline of</w:t>
      </w:r>
      <w:r>
        <w:t xml:space="preserve"> the text for each function is</w:t>
      </w:r>
      <w:r w:rsidR="005E5D1C">
        <w:t>:</w:t>
      </w:r>
    </w:p>
    <w:p w:rsidR="00DD5318" w:rsidRDefault="00DD5318" w:rsidP="00DD5318">
      <w:pPr>
        <w:pStyle w:val="1sttextpara"/>
        <w:spacing w:after="0"/>
        <w:ind w:left="1440"/>
        <w:rPr>
          <w:rFonts w:ascii="Courier New" w:hAnsi="Courier New" w:cs="Courier New"/>
        </w:rPr>
      </w:pPr>
      <w:r>
        <w:rPr>
          <w:rFonts w:ascii="Courier New" w:hAnsi="Courier New" w:cs="Courier New"/>
        </w:rPr>
        <w:br w:type="page"/>
      </w:r>
      <w:r>
        <w:rPr>
          <w:rFonts w:ascii="Courier New" w:hAnsi="Courier New" w:cs="Courier New"/>
        </w:rPr>
        <w:lastRenderedPageBreak/>
        <w:t>/*------------------</w:t>
      </w:r>
      <w:r w:rsidR="00420E47">
        <w:rPr>
          <w:rFonts w:ascii="Courier New" w:hAnsi="Courier New" w:cs="Courier New"/>
        </w:rPr>
        <w:t>------------------------------</w:t>
      </w:r>
      <w:r>
        <w:rPr>
          <w:rFonts w:ascii="Courier New" w:hAnsi="Courier New" w:cs="Courier New"/>
        </w:rPr>
        <w:t>-------</w:t>
      </w:r>
    </w:p>
    <w:p w:rsidR="00DD5318" w:rsidRDefault="00DD5318" w:rsidP="00DD5318">
      <w:pPr>
        <w:pStyle w:val="1sttextpara"/>
        <w:spacing w:after="0"/>
        <w:ind w:left="1440"/>
        <w:rPr>
          <w:rFonts w:ascii="Courier New" w:hAnsi="Courier New" w:cs="Courier New"/>
        </w:rPr>
      </w:pPr>
      <w:r>
        <w:rPr>
          <w:rFonts w:ascii="Courier New" w:hAnsi="Courier New" w:cs="Courier New"/>
        </w:rPr>
        <w:t>DESCRIPTION</w:t>
      </w:r>
    </w:p>
    <w:p w:rsidR="00DD5318" w:rsidRPr="001F750A" w:rsidRDefault="00DD5318" w:rsidP="00DD5318">
      <w:pPr>
        <w:pStyle w:val="1sttextpara"/>
        <w:spacing w:after="0"/>
        <w:ind w:left="1440"/>
        <w:rPr>
          <w:rFonts w:ascii="Arial" w:hAnsi="Arial" w:cs="Arial"/>
          <w:i/>
        </w:rPr>
      </w:pPr>
      <w:r w:rsidRPr="001F750A">
        <w:rPr>
          <w:rFonts w:ascii="Arial" w:hAnsi="Arial" w:cs="Arial"/>
          <w:i/>
        </w:rPr>
        <w:t>Brief description of what this function does</w:t>
      </w:r>
    </w:p>
    <w:p w:rsidR="00DD5318" w:rsidRDefault="00DD5318" w:rsidP="00DD5318">
      <w:pPr>
        <w:pStyle w:val="1sttextpara"/>
        <w:spacing w:after="0"/>
        <w:ind w:left="1440"/>
        <w:rPr>
          <w:rFonts w:ascii="Courier New" w:hAnsi="Courier New" w:cs="Courier New"/>
        </w:rPr>
      </w:pPr>
    </w:p>
    <w:p w:rsidR="00DD5318" w:rsidRDefault="00DD5318" w:rsidP="00DD5318">
      <w:pPr>
        <w:pStyle w:val="1sttextpara"/>
        <w:spacing w:after="0"/>
        <w:ind w:left="1440"/>
        <w:rPr>
          <w:rFonts w:ascii="Courier New" w:hAnsi="Courier New" w:cs="Courier New"/>
        </w:rPr>
      </w:pPr>
      <w:r>
        <w:rPr>
          <w:rFonts w:ascii="Courier New" w:hAnsi="Courier New" w:cs="Courier New"/>
        </w:rPr>
        <w:t>REQUIREMENTS</w:t>
      </w:r>
    </w:p>
    <w:p w:rsidR="00DD5318" w:rsidRPr="009E4761" w:rsidRDefault="00DD5318" w:rsidP="00DD5318">
      <w:pPr>
        <w:pStyle w:val="1sttextpara"/>
        <w:spacing w:after="0"/>
        <w:ind w:left="1440"/>
        <w:rPr>
          <w:rFonts w:ascii="Arial" w:hAnsi="Arial" w:cs="Arial"/>
        </w:rPr>
      </w:pPr>
      <w:proofErr w:type="spellStart"/>
      <w:proofErr w:type="gramStart"/>
      <w:r w:rsidRPr="009E4761">
        <w:rPr>
          <w:rFonts w:ascii="Arial" w:hAnsi="Arial" w:cs="Arial"/>
          <w:i/>
        </w:rPr>
        <w:t>Rnn</w:t>
      </w:r>
      <w:proofErr w:type="spellEnd"/>
      <w:r w:rsidRPr="009E4761">
        <w:rPr>
          <w:rFonts w:ascii="Arial" w:hAnsi="Arial" w:cs="Arial"/>
          <w:i/>
        </w:rPr>
        <w:t xml:space="preserve"> </w:t>
      </w:r>
      <w:proofErr w:type="spellStart"/>
      <w:r w:rsidRPr="009E4761">
        <w:rPr>
          <w:rFonts w:ascii="Arial" w:hAnsi="Arial" w:cs="Arial"/>
          <w:i/>
        </w:rPr>
        <w:t>labled</w:t>
      </w:r>
      <w:proofErr w:type="spellEnd"/>
      <w:r w:rsidRPr="009E4761">
        <w:rPr>
          <w:rFonts w:ascii="Arial" w:hAnsi="Arial" w:cs="Arial"/>
          <w:i/>
        </w:rPr>
        <w:t xml:space="preserve"> list of input, output, and processing requirements (if any) for this function unless the function is very small and these requirements are self-evident.</w:t>
      </w:r>
      <w:proofErr w:type="gramEnd"/>
    </w:p>
    <w:p w:rsidR="00DD5318" w:rsidRDefault="00DD5318" w:rsidP="00DD5318">
      <w:pPr>
        <w:pStyle w:val="1sttextpara"/>
        <w:spacing w:after="0"/>
        <w:ind w:left="1440"/>
        <w:rPr>
          <w:rFonts w:ascii="Courier New" w:hAnsi="Courier New" w:cs="Courier New"/>
        </w:rPr>
      </w:pPr>
    </w:p>
    <w:p w:rsidR="00DD5318" w:rsidRDefault="00DD5318" w:rsidP="00DD5318">
      <w:pPr>
        <w:pStyle w:val="1sttextpara"/>
        <w:spacing w:after="0"/>
        <w:ind w:left="1440"/>
        <w:rPr>
          <w:rFonts w:ascii="Courier New" w:hAnsi="Courier New" w:cs="Courier New"/>
        </w:rPr>
      </w:pPr>
      <w:r>
        <w:rPr>
          <w:rFonts w:ascii="Courier New" w:hAnsi="Courier New" w:cs="Courier New"/>
        </w:rPr>
        <w:t>DESIGN</w:t>
      </w:r>
    </w:p>
    <w:p w:rsidR="00DD5318" w:rsidRPr="0087489D" w:rsidRDefault="00DD5318" w:rsidP="00DD5318">
      <w:pPr>
        <w:pStyle w:val="1sttextpara"/>
        <w:spacing w:after="0"/>
        <w:ind w:left="1440"/>
        <w:rPr>
          <w:rFonts w:ascii="Arial" w:hAnsi="Arial" w:cs="Arial"/>
          <w:i/>
        </w:rPr>
      </w:pPr>
      <w:r w:rsidRPr="0087489D">
        <w:rPr>
          <w:rFonts w:ascii="Arial" w:hAnsi="Arial" w:cs="Arial"/>
          <w:i/>
        </w:rPr>
        <w:t>The overall design of the function, which must be the</w:t>
      </w:r>
    </w:p>
    <w:p w:rsidR="00DD5318" w:rsidRPr="0087489D" w:rsidRDefault="00DD5318" w:rsidP="00DD5318">
      <w:pPr>
        <w:pStyle w:val="1sttextpara"/>
        <w:spacing w:after="0"/>
        <w:ind w:left="1440"/>
        <w:rPr>
          <w:rFonts w:ascii="Arial" w:hAnsi="Arial" w:cs="Arial"/>
        </w:rPr>
      </w:pPr>
      <w:proofErr w:type="gramStart"/>
      <w:r w:rsidRPr="0087489D">
        <w:rPr>
          <w:rFonts w:ascii="Arial" w:hAnsi="Arial" w:cs="Arial"/>
          <w:i/>
        </w:rPr>
        <w:t>overall</w:t>
      </w:r>
      <w:proofErr w:type="gramEnd"/>
      <w:r w:rsidRPr="0087489D">
        <w:rPr>
          <w:rFonts w:ascii="Arial" w:hAnsi="Arial" w:cs="Arial"/>
          <w:i/>
        </w:rPr>
        <w:t xml:space="preserve"> design of the program.  </w:t>
      </w:r>
      <w:r>
        <w:rPr>
          <w:rFonts w:ascii="Arial" w:hAnsi="Arial" w:cs="Arial"/>
          <w:i/>
        </w:rPr>
        <w:t>A</w:t>
      </w:r>
      <w:r w:rsidRPr="0087489D">
        <w:rPr>
          <w:rFonts w:ascii="Arial" w:hAnsi="Arial" w:cs="Arial"/>
          <w:i/>
        </w:rPr>
        <w:t>ll lines</w:t>
      </w:r>
      <w:r>
        <w:rPr>
          <w:rFonts w:ascii="Arial" w:hAnsi="Arial" w:cs="Arial"/>
          <w:i/>
        </w:rPr>
        <w:t xml:space="preserve"> </w:t>
      </w:r>
      <w:proofErr w:type="gramStart"/>
      <w:r>
        <w:rPr>
          <w:rFonts w:ascii="Arial" w:hAnsi="Arial" w:cs="Arial"/>
          <w:i/>
        </w:rPr>
        <w:t xml:space="preserve">are </w:t>
      </w:r>
      <w:r w:rsidRPr="0087489D">
        <w:rPr>
          <w:rFonts w:ascii="Arial" w:hAnsi="Arial" w:cs="Arial"/>
          <w:i/>
        </w:rPr>
        <w:t xml:space="preserve"> tabbed</w:t>
      </w:r>
      <w:proofErr w:type="gramEnd"/>
      <w:r w:rsidRPr="0087489D">
        <w:rPr>
          <w:rFonts w:ascii="Arial" w:hAnsi="Arial" w:cs="Arial"/>
          <w:i/>
        </w:rPr>
        <w:t xml:space="preserve"> over one stop and some lines </w:t>
      </w:r>
      <w:r>
        <w:rPr>
          <w:rFonts w:ascii="Arial" w:hAnsi="Arial" w:cs="Arial"/>
          <w:i/>
        </w:rPr>
        <w:t xml:space="preserve">are </w:t>
      </w:r>
      <w:r w:rsidRPr="0087489D">
        <w:rPr>
          <w:rFonts w:ascii="Arial" w:hAnsi="Arial" w:cs="Arial"/>
          <w:i/>
        </w:rPr>
        <w:t xml:space="preserve">preceded by a </w:t>
      </w:r>
      <w:proofErr w:type="spellStart"/>
      <w:r w:rsidRPr="0087489D">
        <w:rPr>
          <w:rFonts w:ascii="Arial" w:hAnsi="Arial" w:cs="Arial"/>
          <w:i/>
        </w:rPr>
        <w:t>Dnn</w:t>
      </w:r>
      <w:proofErr w:type="spellEnd"/>
      <w:r w:rsidRPr="0087489D">
        <w:rPr>
          <w:rFonts w:ascii="Arial" w:hAnsi="Arial" w:cs="Arial"/>
          <w:i/>
        </w:rPr>
        <w:t xml:space="preserve"> number.  See the last section of this document for an example.</w:t>
      </w:r>
      <w:r>
        <w:rPr>
          <w:rFonts w:ascii="Arial" w:hAnsi="Arial" w:cs="Arial"/>
          <w:i/>
        </w:rPr>
        <w:t xml:space="preserve"> This section may be omitted for very simple functions</w:t>
      </w:r>
    </w:p>
    <w:p w:rsidR="00DD5318" w:rsidRPr="00FD2F45" w:rsidRDefault="00DD5318" w:rsidP="00DD5318">
      <w:pPr>
        <w:pStyle w:val="1sttextpara"/>
        <w:spacing w:after="0"/>
        <w:ind w:left="1440"/>
        <w:rPr>
          <w:rFonts w:ascii="Courier New" w:hAnsi="Courier New" w:cs="Courier New"/>
        </w:rPr>
      </w:pPr>
      <w:r>
        <w:rPr>
          <w:rFonts w:ascii="Courier New" w:hAnsi="Courier New" w:cs="Courier New"/>
        </w:rPr>
        <w:t>----------------------</w:t>
      </w:r>
      <w:r w:rsidR="00420E47">
        <w:rPr>
          <w:rFonts w:ascii="Courier New" w:hAnsi="Courier New" w:cs="Courier New"/>
        </w:rPr>
        <w:t>------------------------------</w:t>
      </w:r>
      <w:r>
        <w:rPr>
          <w:rFonts w:ascii="Courier New" w:hAnsi="Courier New" w:cs="Courier New"/>
        </w:rPr>
        <w:t>---*/</w:t>
      </w:r>
    </w:p>
    <w:p w:rsidR="000C6F9B" w:rsidRPr="00574141" w:rsidRDefault="000C6F9B" w:rsidP="000C6F9B">
      <w:pPr>
        <w:pStyle w:val="1sttextpara"/>
        <w:spacing w:after="0"/>
        <w:ind w:left="1440"/>
        <w:rPr>
          <w:rFonts w:ascii="Courier New" w:hAnsi="Courier New" w:cs="Courier New"/>
          <w:i/>
        </w:rPr>
      </w:pPr>
      <w:proofErr w:type="gramStart"/>
      <w:r w:rsidRPr="00574141">
        <w:rPr>
          <w:rFonts w:ascii="Courier New" w:hAnsi="Courier New" w:cs="Courier New"/>
          <w:i/>
        </w:rPr>
        <w:t>fu</w:t>
      </w:r>
      <w:r w:rsidR="009E4761" w:rsidRPr="00574141">
        <w:rPr>
          <w:rFonts w:ascii="Courier New" w:hAnsi="Courier New" w:cs="Courier New"/>
          <w:i/>
        </w:rPr>
        <w:t>n</w:t>
      </w:r>
      <w:r w:rsidRPr="00574141">
        <w:rPr>
          <w:rFonts w:ascii="Courier New" w:hAnsi="Courier New" w:cs="Courier New"/>
          <w:i/>
        </w:rPr>
        <w:t>ction-type</w:t>
      </w:r>
      <w:proofErr w:type="gramEnd"/>
    </w:p>
    <w:p w:rsidR="000C6F9B" w:rsidRDefault="00E545B0" w:rsidP="000C6F9B">
      <w:pPr>
        <w:pStyle w:val="1sttextpara"/>
        <w:spacing w:after="0"/>
        <w:ind w:left="1440"/>
        <w:rPr>
          <w:rFonts w:ascii="Courier New" w:hAnsi="Courier New" w:cs="Courier New"/>
        </w:rPr>
      </w:pPr>
      <w:proofErr w:type="spellStart"/>
      <w:proofErr w:type="gramStart"/>
      <w:r>
        <w:rPr>
          <w:rFonts w:ascii="Courier New" w:hAnsi="Courier New" w:cs="Courier New"/>
          <w:i/>
        </w:rPr>
        <w:t>functionN</w:t>
      </w:r>
      <w:r w:rsidR="000C6F9B" w:rsidRPr="00574141">
        <w:rPr>
          <w:rFonts w:ascii="Courier New" w:hAnsi="Courier New" w:cs="Courier New"/>
          <w:i/>
        </w:rPr>
        <w:t>ame</w:t>
      </w:r>
      <w:proofErr w:type="spellEnd"/>
      <w:r w:rsidR="000C6F9B">
        <w:rPr>
          <w:rFonts w:ascii="Courier New" w:hAnsi="Courier New" w:cs="Courier New"/>
        </w:rPr>
        <w:t>(</w:t>
      </w:r>
      <w:proofErr w:type="gramEnd"/>
      <w:r w:rsidR="000C6F9B" w:rsidRPr="009E4761">
        <w:rPr>
          <w:rFonts w:ascii="Arial" w:hAnsi="Arial" w:cs="Arial"/>
          <w:i/>
        </w:rPr>
        <w:t>function-par</w:t>
      </w:r>
      <w:r w:rsidR="009E4761">
        <w:rPr>
          <w:rFonts w:ascii="Arial" w:hAnsi="Arial" w:cs="Arial"/>
          <w:i/>
        </w:rPr>
        <w:t>a</w:t>
      </w:r>
      <w:r w:rsidR="000C6F9B" w:rsidRPr="009E4761">
        <w:rPr>
          <w:rFonts w:ascii="Arial" w:hAnsi="Arial" w:cs="Arial"/>
          <w:i/>
        </w:rPr>
        <w:t>meters</w:t>
      </w:r>
      <w:r w:rsidR="000C6F9B">
        <w:rPr>
          <w:rFonts w:ascii="Courier New" w:hAnsi="Courier New" w:cs="Courier New"/>
        </w:rPr>
        <w:t>)</w:t>
      </w:r>
    </w:p>
    <w:p w:rsidR="000C6F9B" w:rsidRDefault="000C6F9B" w:rsidP="000C6F9B">
      <w:pPr>
        <w:pStyle w:val="1sttextpara"/>
        <w:spacing w:after="0"/>
        <w:ind w:left="1440"/>
        <w:rPr>
          <w:rFonts w:ascii="Courier New" w:hAnsi="Courier New" w:cs="Courier New"/>
        </w:rPr>
      </w:pPr>
      <w:r>
        <w:rPr>
          <w:rFonts w:ascii="Courier New" w:hAnsi="Courier New" w:cs="Courier New"/>
        </w:rPr>
        <w:t>{</w:t>
      </w:r>
    </w:p>
    <w:p w:rsidR="000C6F9B" w:rsidRPr="009E4761" w:rsidRDefault="000C6F9B" w:rsidP="009B2854">
      <w:pPr>
        <w:pStyle w:val="1sttextpara"/>
        <w:spacing w:after="0"/>
        <w:ind w:left="2160"/>
        <w:rPr>
          <w:rFonts w:ascii="Arial" w:hAnsi="Arial" w:cs="Arial"/>
          <w:i/>
        </w:rPr>
      </w:pPr>
      <w:proofErr w:type="gramStart"/>
      <w:r w:rsidRPr="009E4761">
        <w:rPr>
          <w:rFonts w:ascii="Arial" w:hAnsi="Arial" w:cs="Arial"/>
          <w:i/>
        </w:rPr>
        <w:t>Declaration of function variables</w:t>
      </w:r>
      <w:r w:rsidR="00664932">
        <w:rPr>
          <w:rFonts w:ascii="Arial" w:hAnsi="Arial" w:cs="Arial"/>
          <w:i/>
        </w:rPr>
        <w:t>.</w:t>
      </w:r>
      <w:proofErr w:type="gramEnd"/>
      <w:r w:rsidR="009B2854" w:rsidRPr="009E4761">
        <w:rPr>
          <w:rFonts w:ascii="Arial" w:hAnsi="Arial" w:cs="Arial"/>
          <w:i/>
        </w:rPr>
        <w:t xml:space="preserve"> </w:t>
      </w:r>
      <w:r w:rsidR="001F750A">
        <w:rPr>
          <w:rFonts w:ascii="Arial" w:hAnsi="Arial" w:cs="Arial"/>
          <w:i/>
        </w:rPr>
        <w:t>See section 5.9.1</w:t>
      </w:r>
      <w:r w:rsidR="009B2854" w:rsidRPr="009E4761">
        <w:rPr>
          <w:rFonts w:ascii="Arial" w:hAnsi="Arial" w:cs="Arial"/>
          <w:i/>
        </w:rPr>
        <w:t>.</w:t>
      </w:r>
    </w:p>
    <w:p w:rsidR="000C6F9B" w:rsidRPr="009E4761" w:rsidRDefault="000C6F9B" w:rsidP="000C6F9B">
      <w:pPr>
        <w:pStyle w:val="1sttextpara"/>
        <w:spacing w:after="0"/>
        <w:ind w:left="1440"/>
        <w:rPr>
          <w:rFonts w:ascii="Arial" w:hAnsi="Arial" w:cs="Arial"/>
        </w:rPr>
      </w:pPr>
    </w:p>
    <w:p w:rsidR="000C6F9B" w:rsidRPr="009E4761" w:rsidRDefault="00664932" w:rsidP="009B2854">
      <w:pPr>
        <w:pStyle w:val="1sttextpara"/>
        <w:spacing w:after="0"/>
        <w:ind w:left="2160"/>
        <w:rPr>
          <w:rFonts w:ascii="Arial" w:hAnsi="Arial" w:cs="Arial"/>
          <w:i/>
        </w:rPr>
      </w:pPr>
      <w:proofErr w:type="gramStart"/>
      <w:r>
        <w:rPr>
          <w:rFonts w:ascii="Arial" w:hAnsi="Arial" w:cs="Arial"/>
          <w:i/>
        </w:rPr>
        <w:t>Executable program statements</w:t>
      </w:r>
      <w:r w:rsidR="009B2854" w:rsidRPr="009E4761">
        <w:rPr>
          <w:rFonts w:ascii="Arial" w:hAnsi="Arial" w:cs="Arial"/>
          <w:i/>
        </w:rPr>
        <w:t>.</w:t>
      </w:r>
      <w:proofErr w:type="gramEnd"/>
      <w:r>
        <w:rPr>
          <w:rFonts w:ascii="Arial" w:hAnsi="Arial" w:cs="Arial"/>
          <w:i/>
        </w:rPr>
        <w:t xml:space="preserve"> See section 5.9.2</w:t>
      </w:r>
    </w:p>
    <w:p w:rsidR="000C6F9B" w:rsidRDefault="000C6F9B" w:rsidP="000C6F9B">
      <w:pPr>
        <w:pStyle w:val="1sttextpara"/>
        <w:spacing w:after="0"/>
        <w:ind w:left="1440"/>
        <w:rPr>
          <w:rFonts w:ascii="Courier New" w:hAnsi="Courier New" w:cs="Courier New"/>
        </w:rPr>
      </w:pPr>
    </w:p>
    <w:p w:rsidR="000C6F9B" w:rsidRDefault="000C6F9B" w:rsidP="000C6F9B">
      <w:pPr>
        <w:pStyle w:val="1sttextpara"/>
        <w:spacing w:after="0"/>
        <w:ind w:left="1440"/>
        <w:rPr>
          <w:rFonts w:ascii="Courier New" w:hAnsi="Courier New" w:cs="Courier New"/>
        </w:rPr>
      </w:pPr>
      <w:r>
        <w:rPr>
          <w:rFonts w:ascii="Courier New" w:hAnsi="Courier New" w:cs="Courier New"/>
        </w:rPr>
        <w:t>}//</w:t>
      </w:r>
      <w:proofErr w:type="spellStart"/>
      <w:proofErr w:type="gramStart"/>
      <w:r w:rsidR="00E545B0">
        <w:rPr>
          <w:rFonts w:ascii="Courier New" w:hAnsi="Courier New" w:cs="Courier New"/>
          <w:i/>
        </w:rPr>
        <w:t>functionN</w:t>
      </w:r>
      <w:r w:rsidR="00884DFB" w:rsidRPr="00574141">
        <w:rPr>
          <w:rFonts w:ascii="Courier New" w:hAnsi="Courier New" w:cs="Courier New"/>
          <w:i/>
        </w:rPr>
        <w:t>ame</w:t>
      </w:r>
      <w:proofErr w:type="spellEnd"/>
      <w:r w:rsidRPr="00574141">
        <w:rPr>
          <w:rFonts w:ascii="Courier New" w:hAnsi="Courier New" w:cs="Courier New"/>
          <w:i/>
        </w:rPr>
        <w:t>()</w:t>
      </w:r>
      <w:proofErr w:type="gramEnd"/>
    </w:p>
    <w:p w:rsidR="000C6F9B" w:rsidRDefault="000C6F9B" w:rsidP="000C6F9B">
      <w:pPr>
        <w:pStyle w:val="1sttextpara"/>
        <w:spacing w:after="0"/>
        <w:ind w:left="1440"/>
        <w:rPr>
          <w:rFonts w:ascii="Courier New" w:hAnsi="Courier New" w:cs="Courier New"/>
        </w:rPr>
      </w:pPr>
    </w:p>
    <w:p w:rsidR="00457228" w:rsidRPr="00457228" w:rsidRDefault="00457228" w:rsidP="00457228">
      <w:pPr>
        <w:pStyle w:val="1sttextpara"/>
      </w:pPr>
      <w:r>
        <w:t>A blank l</w:t>
      </w:r>
      <w:r w:rsidR="00420E47">
        <w:t>ine may precede</w:t>
      </w:r>
      <w:r>
        <w:t xml:space="preserve"> the closing brace.</w:t>
      </w:r>
      <w:r w:rsidR="000E18E3">
        <w:t xml:space="preserve"> The closing right brace is commented with the function name followed by </w:t>
      </w:r>
      <w:r w:rsidR="000E18E3" w:rsidRPr="000E18E3">
        <w:rPr>
          <w:rFonts w:ascii="Courier New" w:hAnsi="Courier New" w:cs="Courier New"/>
        </w:rPr>
        <w:t>()</w:t>
      </w:r>
      <w:r w:rsidR="000E18E3">
        <w:t>.</w:t>
      </w:r>
    </w:p>
    <w:p w:rsidR="00BF02AE" w:rsidRDefault="00BF02AE" w:rsidP="00BF02AE">
      <w:pPr>
        <w:pStyle w:val="1sttextpara"/>
      </w:pPr>
      <w:r>
        <w:t xml:space="preserve">Large, complex functions should contain a DESIGN subsection following the REQUIREMENTS subsection.  This function DESIGN should be linked to the code as it is in </w:t>
      </w:r>
      <w:proofErr w:type="gramStart"/>
      <w:r>
        <w:t>main(</w:t>
      </w:r>
      <w:proofErr w:type="gramEnd"/>
      <w:r>
        <w:t>).</w:t>
      </w:r>
      <w:r w:rsidR="009A1027">
        <w:t xml:space="preserve">  The heading comment may also contain an option</w:t>
      </w:r>
      <w:r w:rsidR="00525C71">
        <w:t>al</w:t>
      </w:r>
      <w:r w:rsidR="009A1027">
        <w:t xml:space="preserve"> NOTES section.  In this section the items are </w:t>
      </w:r>
      <w:r w:rsidR="008A07CD">
        <w:t>number</w:t>
      </w:r>
      <w:r w:rsidR="00525C71">
        <w:t>ed</w:t>
      </w:r>
      <w:r w:rsidR="008A07CD">
        <w:t xml:space="preserve"> N01, N02, etc.</w:t>
      </w:r>
    </w:p>
    <w:p w:rsidR="002E6F87" w:rsidRPr="002E6F87" w:rsidRDefault="002E6F87" w:rsidP="00BF02AE">
      <w:pPr>
        <w:pStyle w:val="1sttextpara"/>
        <w:rPr>
          <w:u w:val="single"/>
        </w:rPr>
      </w:pPr>
      <w:r w:rsidRPr="002E6F87">
        <w:rPr>
          <w:u w:val="single"/>
        </w:rPr>
        <w:t>REQUIREMENTS</w:t>
      </w:r>
    </w:p>
    <w:p w:rsidR="002E6F87" w:rsidRDefault="002E6F87" w:rsidP="002E6F87">
      <w:pPr>
        <w:pStyle w:val="1sttextpara"/>
        <w:numPr>
          <w:ilvl w:val="0"/>
          <w:numId w:val="22"/>
        </w:numPr>
      </w:pPr>
      <w:r>
        <w:t>REQUIREMENTS should be given unless the function is simple and everything that a user needs to know i</w:t>
      </w:r>
      <w:r w:rsidR="00420E47">
        <w:t>s given in the DESCRIPTION</w:t>
      </w:r>
      <w:r>
        <w:t>.</w:t>
      </w:r>
    </w:p>
    <w:p w:rsidR="002E6F87" w:rsidRDefault="002E6F87" w:rsidP="002E6F87">
      <w:pPr>
        <w:pStyle w:val="1sttextpara"/>
        <w:numPr>
          <w:ilvl w:val="0"/>
          <w:numId w:val="22"/>
        </w:numPr>
      </w:pPr>
      <w:r>
        <w:t>Each requirements statement is a statement that can be verified by observation, inspection, or testing.  Usually it i</w:t>
      </w:r>
      <w:r w:rsidR="00525C71">
        <w:t>s a single sentence, although in</w:t>
      </w:r>
      <w:r>
        <w:t xml:space="preserve"> some cases it may have a list of subordinate clauses.  In that case</w:t>
      </w:r>
      <w:r w:rsidR="00525C71">
        <w:t>,</w:t>
      </w:r>
      <w:r>
        <w:t xml:space="preserve"> </w:t>
      </w:r>
      <w:r w:rsidR="00420E47">
        <w:t xml:space="preserve">each </w:t>
      </w:r>
      <w:r>
        <w:t>clause must be verifiable.</w:t>
      </w:r>
    </w:p>
    <w:p w:rsidR="002E6F87" w:rsidRDefault="002E6F87" w:rsidP="002E6F87">
      <w:pPr>
        <w:pStyle w:val="1sttextpara"/>
        <w:numPr>
          <w:ilvl w:val="0"/>
          <w:numId w:val="22"/>
        </w:numPr>
      </w:pPr>
      <w:r>
        <w:t>Some of the requirements statements must describe the results of executing this function.  A function can influence its environment through pointer parameters (or reference parameters), through its return value (if it is not void), thro</w:t>
      </w:r>
      <w:r w:rsidR="00664932">
        <w:t>ugh its own static variables (if</w:t>
      </w:r>
      <w:r>
        <w:t xml:space="preserve"> it has any), and through </w:t>
      </w:r>
      <w:r w:rsidR="00CB74EE">
        <w:t xml:space="preserve">output to </w:t>
      </w:r>
      <w:r>
        <w:lastRenderedPageBreak/>
        <w:t>files.  Requirements statements should describe any change the function could potentially make to its environment and under what conditions it will make that change.</w:t>
      </w:r>
      <w:r w:rsidR="00CB74EE">
        <w:t xml:space="preserve">  If any functions that this function invokes change the environment these changes must also be referenced.</w:t>
      </w:r>
    </w:p>
    <w:p w:rsidR="002E6F87" w:rsidRDefault="002E6F87" w:rsidP="002E6F87">
      <w:pPr>
        <w:pStyle w:val="1sttextpara"/>
        <w:numPr>
          <w:ilvl w:val="0"/>
          <w:numId w:val="22"/>
        </w:numPr>
      </w:pPr>
      <w:r>
        <w:t>The results of a function can be influenced by its parameters, global variables</w:t>
      </w:r>
      <w:r w:rsidR="00CB74EE">
        <w:t>, its own static variables, and by input from files.  These influences should be covered in requirements statements.</w:t>
      </w:r>
    </w:p>
    <w:p w:rsidR="00CB74EE" w:rsidRDefault="00CB74EE" w:rsidP="002E6F87">
      <w:pPr>
        <w:pStyle w:val="1sttextpara"/>
        <w:numPr>
          <w:ilvl w:val="0"/>
          <w:numId w:val="22"/>
        </w:numPr>
      </w:pPr>
      <w:r>
        <w:t>The requirements should also state any other constraints that should be met by the functions design or implementation.</w:t>
      </w:r>
    </w:p>
    <w:p w:rsidR="008303BD" w:rsidRDefault="008303BD" w:rsidP="008303BD">
      <w:pPr>
        <w:pStyle w:val="StdHeading2"/>
      </w:pPr>
      <w:r>
        <w:t>Source File End Mark</w:t>
      </w:r>
    </w:p>
    <w:p w:rsidR="008303BD" w:rsidRDefault="00B559C4" w:rsidP="008303BD">
      <w:pPr>
        <w:pStyle w:val="1sttextpara"/>
      </w:pPr>
      <w:r>
        <w:t>Every source file should end with</w:t>
      </w:r>
    </w:p>
    <w:p w:rsidR="00B559C4" w:rsidRPr="00B559C4" w:rsidRDefault="00B559C4" w:rsidP="00B559C4">
      <w:pPr>
        <w:pStyle w:val="1sttextpara"/>
        <w:ind w:left="1440"/>
        <w:rPr>
          <w:rFonts w:ascii="Courier New" w:hAnsi="Courier New" w:cs="Courier New"/>
        </w:rPr>
      </w:pPr>
      <w:r w:rsidRPr="00B559C4">
        <w:rPr>
          <w:rFonts w:ascii="Courier New" w:hAnsi="Courier New" w:cs="Courier New"/>
        </w:rPr>
        <w:t xml:space="preserve">//end </w:t>
      </w:r>
      <w:r w:rsidRPr="00B559C4">
        <w:rPr>
          <w:rFonts w:ascii="Courier New" w:hAnsi="Courier New" w:cs="Courier New"/>
          <w:i/>
        </w:rPr>
        <w:t>filename</w:t>
      </w:r>
    </w:p>
    <w:p w:rsidR="00DC5DA3" w:rsidRDefault="00DC5DA3" w:rsidP="00C00E0B">
      <w:pPr>
        <w:pStyle w:val="Heading1"/>
        <w:rPr>
          <w:rFonts w:ascii="Arial" w:hAnsi="Arial"/>
        </w:rPr>
      </w:pPr>
      <w:r>
        <w:rPr>
          <w:rFonts w:ascii="Arial" w:hAnsi="Arial"/>
        </w:rPr>
        <w:t>Comments</w:t>
      </w:r>
    </w:p>
    <w:p w:rsidR="00DC5DA3" w:rsidRDefault="00DC5DA3" w:rsidP="00DC5DA3">
      <w:pPr>
        <w:keepNext/>
        <w:spacing w:before="120" w:after="80"/>
        <w:ind w:left="720"/>
        <w:rPr>
          <w:rFonts w:ascii="Arial" w:hAnsi="Arial" w:cs="Arial"/>
        </w:rPr>
      </w:pPr>
      <w:r>
        <w:rPr>
          <w:rFonts w:ascii="Arial" w:hAnsi="Arial" w:cs="Arial"/>
        </w:rPr>
        <w:t>By including a</w:t>
      </w:r>
      <w:r w:rsidR="00664932">
        <w:rPr>
          <w:rFonts w:ascii="Arial" w:hAnsi="Arial" w:cs="Arial"/>
        </w:rPr>
        <w:t xml:space="preserve"> keyed, detailed design</w:t>
      </w:r>
      <w:r>
        <w:rPr>
          <w:rFonts w:ascii="Arial" w:hAnsi="Arial" w:cs="Arial"/>
        </w:rPr>
        <w:t xml:space="preserve"> in the source file we eliminate the need for very many comments in the code.  Comments in the code itself should be used sparingly as they can get in the way of clearly reading and understanding the code, especially if they just restate code constructions.  Some of the places where it is appropriate to use comments are:</w:t>
      </w:r>
    </w:p>
    <w:p w:rsidR="00DC5DA3" w:rsidRDefault="00DC5DA3" w:rsidP="00DC5DA3">
      <w:pPr>
        <w:keepNext/>
        <w:numPr>
          <w:ilvl w:val="0"/>
          <w:numId w:val="19"/>
        </w:numPr>
        <w:spacing w:before="120" w:after="80"/>
        <w:rPr>
          <w:rFonts w:ascii="Arial" w:hAnsi="Arial" w:cs="Arial"/>
        </w:rPr>
      </w:pPr>
      <w:r>
        <w:rPr>
          <w:rFonts w:ascii="Courier New" w:hAnsi="Courier New" w:cs="Courier New"/>
        </w:rPr>
        <w:t xml:space="preserve">// </w:t>
      </w:r>
      <w:r>
        <w:rPr>
          <w:rFonts w:ascii="Arial" w:hAnsi="Arial" w:cs="Arial"/>
        </w:rPr>
        <w:t>comments describing the purpose or function of a local variable (which is one reason each variable</w:t>
      </w:r>
      <w:r w:rsidR="00BF02AE">
        <w:rPr>
          <w:rFonts w:ascii="Arial" w:hAnsi="Arial" w:cs="Arial"/>
        </w:rPr>
        <w:t xml:space="preserve"> is</w:t>
      </w:r>
      <w:r>
        <w:rPr>
          <w:rFonts w:ascii="Arial" w:hAnsi="Arial" w:cs="Arial"/>
        </w:rPr>
        <w:t xml:space="preserve"> on a line by itself).  These comments should all begin at the same tab stop off to the right</w:t>
      </w:r>
    </w:p>
    <w:p w:rsidR="00DC5DA3" w:rsidRDefault="00DC5DA3" w:rsidP="00DC5DA3">
      <w:pPr>
        <w:keepNext/>
        <w:numPr>
          <w:ilvl w:val="0"/>
          <w:numId w:val="19"/>
        </w:numPr>
        <w:spacing w:before="120" w:after="80"/>
        <w:rPr>
          <w:rFonts w:ascii="Arial" w:hAnsi="Arial" w:cs="Arial"/>
        </w:rPr>
      </w:pPr>
      <w:r>
        <w:rPr>
          <w:rFonts w:ascii="Arial" w:hAnsi="Arial" w:cs="Arial"/>
        </w:rPr>
        <w:t xml:space="preserve">comments that add </w:t>
      </w:r>
      <w:r>
        <w:rPr>
          <w:rFonts w:ascii="Arial" w:hAnsi="Arial" w:cs="Arial"/>
          <w:u w:val="single"/>
        </w:rPr>
        <w:t>application specific</w:t>
      </w:r>
      <w:r>
        <w:rPr>
          <w:rFonts w:ascii="Arial" w:hAnsi="Arial" w:cs="Arial"/>
        </w:rPr>
        <w:t xml:space="preserve"> information to </w:t>
      </w:r>
      <w:proofErr w:type="gramStart"/>
      <w:r>
        <w:rPr>
          <w:rFonts w:ascii="Arial" w:hAnsi="Arial" w:cs="Arial"/>
        </w:rPr>
        <w:t xml:space="preserve">the </w:t>
      </w:r>
      <w:r>
        <w:rPr>
          <w:rFonts w:ascii="Courier New" w:hAnsi="Courier New" w:cs="Courier New"/>
        </w:rPr>
        <w:t>}</w:t>
      </w:r>
      <w:proofErr w:type="gramEnd"/>
      <w:r>
        <w:rPr>
          <w:rFonts w:ascii="Courier New" w:hAnsi="Courier New" w:cs="Courier New"/>
        </w:rPr>
        <w:t>//if</w:t>
      </w:r>
      <w:r>
        <w:rPr>
          <w:rFonts w:ascii="Arial" w:hAnsi="Arial" w:cs="Arial"/>
        </w:rPr>
        <w:t xml:space="preserve">,  </w:t>
      </w:r>
      <w:r w:rsidR="00525C71">
        <w:rPr>
          <w:rFonts w:ascii="Courier New" w:hAnsi="Courier New" w:cs="Courier New"/>
        </w:rPr>
        <w:t>}</w:t>
      </w:r>
      <w:r w:rsidR="00BF02AE">
        <w:rPr>
          <w:rFonts w:ascii="Courier New" w:hAnsi="Courier New" w:cs="Courier New"/>
        </w:rPr>
        <w:t>//</w:t>
      </w:r>
      <w:r>
        <w:rPr>
          <w:rFonts w:ascii="Courier New" w:hAnsi="Courier New" w:cs="Courier New"/>
        </w:rPr>
        <w:t>else</w:t>
      </w:r>
      <w:r>
        <w:rPr>
          <w:rFonts w:ascii="Arial" w:hAnsi="Arial" w:cs="Arial"/>
        </w:rPr>
        <w:t xml:space="preserve">, and </w:t>
      </w:r>
      <w:r>
        <w:rPr>
          <w:rFonts w:ascii="Courier New" w:hAnsi="Courier New" w:cs="Courier New"/>
        </w:rPr>
        <w:t>}//while</w:t>
      </w:r>
      <w:r w:rsidR="00BF02AE">
        <w:rPr>
          <w:rFonts w:ascii="Courier New" w:hAnsi="Courier New" w:cs="Courier New"/>
        </w:rPr>
        <w:t xml:space="preserve"> </w:t>
      </w:r>
      <w:r w:rsidR="00BF02AE" w:rsidRPr="00BF02AE">
        <w:rPr>
          <w:rFonts w:ascii="Arial" w:hAnsi="Arial" w:cs="Arial"/>
        </w:rPr>
        <w:t>constructions.</w:t>
      </w:r>
    </w:p>
    <w:p w:rsidR="00DC5DA3" w:rsidRDefault="00DC5DA3" w:rsidP="00DC5DA3">
      <w:pPr>
        <w:keepNext/>
        <w:numPr>
          <w:ilvl w:val="0"/>
          <w:numId w:val="19"/>
        </w:numPr>
        <w:spacing w:before="120" w:after="80"/>
        <w:rPr>
          <w:rFonts w:ascii="Arial" w:hAnsi="Arial" w:cs="Arial"/>
        </w:rPr>
      </w:pPr>
      <w:r>
        <w:rPr>
          <w:rFonts w:ascii="Arial" w:hAnsi="Arial" w:cs="Arial"/>
        </w:rPr>
        <w:t xml:space="preserve">brief comments placed on top of </w:t>
      </w:r>
      <w:r>
        <w:rPr>
          <w:rFonts w:ascii="Courier New" w:hAnsi="Courier New" w:cs="Courier New"/>
        </w:rPr>
        <w:t xml:space="preserve">if </w:t>
      </w:r>
      <w:r>
        <w:rPr>
          <w:rFonts w:ascii="Arial" w:hAnsi="Arial" w:cs="Arial"/>
        </w:rPr>
        <w:t xml:space="preserve">or </w:t>
      </w:r>
      <w:r>
        <w:rPr>
          <w:rFonts w:ascii="Courier New" w:hAnsi="Courier New" w:cs="Courier New"/>
        </w:rPr>
        <w:t>else</w:t>
      </w:r>
      <w:r>
        <w:rPr>
          <w:rFonts w:ascii="Arial" w:hAnsi="Arial" w:cs="Arial"/>
        </w:rPr>
        <w:t xml:space="preserve"> statements to remind the reader of important aspect of the unfolding calculation </w:t>
      </w:r>
    </w:p>
    <w:p w:rsidR="00C00E0B" w:rsidRDefault="00C00E0B" w:rsidP="00C00E0B">
      <w:pPr>
        <w:pStyle w:val="Heading1"/>
        <w:rPr>
          <w:rFonts w:ascii="Arial" w:hAnsi="Arial"/>
        </w:rPr>
      </w:pPr>
      <w:r>
        <w:rPr>
          <w:rFonts w:ascii="Arial" w:hAnsi="Arial"/>
        </w:rPr>
        <w:t>Rule</w:t>
      </w:r>
      <w:r w:rsidR="00D23664">
        <w:rPr>
          <w:rFonts w:ascii="Arial" w:hAnsi="Arial"/>
        </w:rPr>
        <w:t>s</w:t>
      </w:r>
      <w:r>
        <w:rPr>
          <w:rFonts w:ascii="Arial" w:hAnsi="Arial"/>
        </w:rPr>
        <w:t xml:space="preserve"> </w:t>
      </w:r>
      <w:proofErr w:type="gramStart"/>
      <w:r>
        <w:rPr>
          <w:rFonts w:ascii="Arial" w:hAnsi="Arial"/>
        </w:rPr>
        <w:t>For</w:t>
      </w:r>
      <w:proofErr w:type="gramEnd"/>
      <w:r>
        <w:rPr>
          <w:rFonts w:ascii="Arial" w:hAnsi="Arial"/>
        </w:rPr>
        <w:t xml:space="preserve"> Braces</w:t>
      </w:r>
    </w:p>
    <w:p w:rsidR="00C00E0B" w:rsidRDefault="00525C71" w:rsidP="00C00E0B">
      <w:pPr>
        <w:pStyle w:val="1sttextpara"/>
        <w:tabs>
          <w:tab w:val="clear" w:pos="840"/>
        </w:tabs>
        <w:spacing w:after="200"/>
        <w:ind w:left="840"/>
      </w:pPr>
      <w:r>
        <w:t>Braces, like parenthese</w:t>
      </w:r>
      <w:r w:rsidR="00D23664">
        <w:t>s in expressions, should be used liberally.  The following rules apply:</w:t>
      </w:r>
    </w:p>
    <w:p w:rsidR="00D23664" w:rsidRDefault="00D23664" w:rsidP="00D23664">
      <w:pPr>
        <w:pStyle w:val="1sttextpara"/>
        <w:numPr>
          <w:ilvl w:val="0"/>
          <w:numId w:val="18"/>
        </w:numPr>
        <w:tabs>
          <w:tab w:val="clear" w:pos="840"/>
        </w:tabs>
        <w:spacing w:after="200"/>
      </w:pPr>
      <w:r>
        <w:t>Function braces</w:t>
      </w:r>
    </w:p>
    <w:p w:rsidR="00377362" w:rsidRDefault="00377362" w:rsidP="00377362">
      <w:pPr>
        <w:pStyle w:val="1sttextpara"/>
        <w:tabs>
          <w:tab w:val="clear" w:pos="840"/>
        </w:tabs>
        <w:spacing w:after="200"/>
        <w:ind w:left="1560"/>
      </w:pPr>
      <w:r>
        <w:t>The opening (left) brace for a function definition is on a line by itself at the leftmost margin, as is the closing brace.  The closing brace should be immediately followed by a comment tag giving the name of the function.</w:t>
      </w:r>
    </w:p>
    <w:p w:rsidR="00D23664" w:rsidRDefault="00B90A3C" w:rsidP="00D23664">
      <w:pPr>
        <w:pStyle w:val="1sttextpara"/>
        <w:numPr>
          <w:ilvl w:val="0"/>
          <w:numId w:val="18"/>
        </w:numPr>
        <w:tabs>
          <w:tab w:val="clear" w:pos="840"/>
        </w:tabs>
        <w:spacing w:after="200"/>
      </w:pPr>
      <w:r w:rsidRPr="00B90A3C">
        <w:rPr>
          <w:rFonts w:ascii="Courier New" w:hAnsi="Courier New" w:cs="Courier New"/>
        </w:rPr>
        <w:t>i</w:t>
      </w:r>
      <w:r w:rsidR="00D23664" w:rsidRPr="00B90A3C">
        <w:rPr>
          <w:rFonts w:ascii="Courier New" w:hAnsi="Courier New" w:cs="Courier New"/>
        </w:rPr>
        <w:t>f</w:t>
      </w:r>
      <w:r w:rsidR="00D23664">
        <w:t xml:space="preserve"> blocks</w:t>
      </w:r>
    </w:p>
    <w:p w:rsidR="009E0DB7" w:rsidRPr="009E0DB7" w:rsidRDefault="00377362" w:rsidP="009E0DB7">
      <w:pPr>
        <w:numPr>
          <w:ilvl w:val="1"/>
          <w:numId w:val="18"/>
        </w:numPr>
        <w:overflowPunct/>
        <w:autoSpaceDE/>
        <w:autoSpaceDN/>
        <w:adjustRightInd/>
        <w:spacing w:before="160" w:after="80"/>
        <w:textAlignment w:val="auto"/>
        <w:rPr>
          <w:rFonts w:ascii="Courier New" w:hAnsi="Courier New" w:cs="Courier New"/>
        </w:rPr>
      </w:pPr>
      <w:proofErr w:type="gramStart"/>
      <w:r>
        <w:rPr>
          <w:rFonts w:ascii="Arial" w:hAnsi="Arial" w:cs="Arial"/>
        </w:rPr>
        <w:t>always</w:t>
      </w:r>
      <w:proofErr w:type="gramEnd"/>
      <w:r>
        <w:rPr>
          <w:rFonts w:ascii="Arial" w:hAnsi="Arial" w:cs="Arial"/>
        </w:rPr>
        <w:t xml:space="preserve"> use braces, even for one line </w:t>
      </w:r>
      <w:r>
        <w:rPr>
          <w:rFonts w:ascii="Courier New" w:hAnsi="Courier New" w:cs="Courier New"/>
        </w:rPr>
        <w:t>if</w:t>
      </w:r>
      <w:r>
        <w:rPr>
          <w:rFonts w:ascii="Arial" w:hAnsi="Arial" w:cs="Arial"/>
        </w:rPr>
        <w:t>s</w:t>
      </w:r>
      <w:r w:rsidR="00D37D1A">
        <w:rPr>
          <w:rFonts w:ascii="Arial" w:hAnsi="Arial" w:cs="Arial"/>
        </w:rPr>
        <w:t xml:space="preserve"> unless the statement controlled by the </w:t>
      </w:r>
      <w:r w:rsidR="00D37D1A" w:rsidRPr="00D37D1A">
        <w:rPr>
          <w:rFonts w:ascii="Courier New" w:hAnsi="Courier New" w:cs="Courier New"/>
        </w:rPr>
        <w:t xml:space="preserve">if </w:t>
      </w:r>
      <w:r w:rsidR="00D37D1A">
        <w:rPr>
          <w:rFonts w:ascii="Arial" w:hAnsi="Arial" w:cs="Arial"/>
        </w:rPr>
        <w:t>fits on the same line.</w:t>
      </w:r>
    </w:p>
    <w:p w:rsidR="00377362" w:rsidRDefault="00377362" w:rsidP="003E4534">
      <w:pPr>
        <w:keepNext/>
        <w:numPr>
          <w:ilvl w:val="1"/>
          <w:numId w:val="18"/>
        </w:numPr>
        <w:overflowPunct/>
        <w:autoSpaceDE/>
        <w:autoSpaceDN/>
        <w:adjustRightInd/>
        <w:spacing w:before="160" w:after="80"/>
        <w:ind w:left="2275"/>
        <w:textAlignment w:val="auto"/>
        <w:rPr>
          <w:rFonts w:ascii="Arial" w:hAnsi="Arial" w:cs="Arial"/>
        </w:rPr>
      </w:pPr>
      <w:r>
        <w:rPr>
          <w:rFonts w:ascii="Arial" w:hAnsi="Arial" w:cs="Arial"/>
        </w:rPr>
        <w:lastRenderedPageBreak/>
        <w:t>always use the format:</w:t>
      </w:r>
    </w:p>
    <w:p w:rsidR="003E4534" w:rsidRDefault="00377362" w:rsidP="003E4534">
      <w:pPr>
        <w:keepNext/>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if</w:t>
      </w:r>
      <w:proofErr w:type="gramEnd"/>
      <w:r>
        <w:rPr>
          <w:rFonts w:ascii="Courier New" w:hAnsi="Courier New" w:cs="Courier New"/>
        </w:rPr>
        <w:t xml:space="preserve"> (</w:t>
      </w:r>
      <w:r>
        <w:rPr>
          <w:i/>
          <w:iCs/>
        </w:rPr>
        <w:t>expression</w:t>
      </w:r>
      <w:r>
        <w:rPr>
          <w:rFonts w:ascii="Courier New" w:hAnsi="Courier New" w:cs="Courier New"/>
        </w:rPr>
        <w:t xml:space="preserve">) </w:t>
      </w:r>
    </w:p>
    <w:p w:rsidR="00377362" w:rsidRDefault="00377362" w:rsidP="003E4534">
      <w:pPr>
        <w:keepNext/>
        <w:spacing w:after="80"/>
        <w:ind w:left="2160" w:firstLine="720"/>
        <w:rPr>
          <w:rFonts w:ascii="Courier New" w:hAnsi="Courier New" w:cs="Courier New"/>
        </w:rPr>
      </w:pPr>
      <w:r>
        <w:rPr>
          <w:rFonts w:ascii="Courier New" w:hAnsi="Courier New" w:cs="Courier New"/>
        </w:rPr>
        <w:t>{</w:t>
      </w:r>
    </w:p>
    <w:p w:rsidR="00377362" w:rsidRDefault="00377362" w:rsidP="003E4534">
      <w:pPr>
        <w:keepNext/>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if</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if</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}//if </w:t>
      </w:r>
      <w:r>
        <w:rPr>
          <w:i/>
          <w:iCs/>
        </w:rPr>
        <w:t>optional descriptive comment</w:t>
      </w:r>
    </w:p>
    <w:p w:rsidR="00377362" w:rsidRDefault="00377362" w:rsidP="00377362">
      <w:pPr>
        <w:spacing w:after="80"/>
        <w:ind w:left="720"/>
        <w:rPr>
          <w:rFonts w:ascii="Courier New" w:hAnsi="Courier New" w:cs="Courier New"/>
        </w:rPr>
      </w:pPr>
    </w:p>
    <w:p w:rsidR="00D23664" w:rsidRDefault="00D23664" w:rsidP="00D23664">
      <w:pPr>
        <w:pStyle w:val="1sttextpara"/>
        <w:numPr>
          <w:ilvl w:val="0"/>
          <w:numId w:val="18"/>
        </w:numPr>
        <w:tabs>
          <w:tab w:val="clear" w:pos="840"/>
        </w:tabs>
        <w:spacing w:after="200"/>
      </w:pPr>
      <w:r w:rsidRPr="00B90A3C">
        <w:rPr>
          <w:rFonts w:ascii="Courier New" w:hAnsi="Courier New" w:cs="Courier New"/>
        </w:rPr>
        <w:t>else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else</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3E4534" w:rsidRDefault="00377362" w:rsidP="00377362">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else</w:t>
      </w:r>
      <w:proofErr w:type="gramEnd"/>
      <w:r>
        <w:rPr>
          <w:rFonts w:ascii="Courier New" w:hAnsi="Courier New" w:cs="Courier New"/>
        </w:rPr>
        <w:t xml:space="preserve"> </w:t>
      </w:r>
    </w:p>
    <w:p w:rsidR="00377362" w:rsidRDefault="00377362" w:rsidP="003E4534">
      <w:pPr>
        <w:spacing w:after="80"/>
        <w:ind w:left="144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else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Pr>
          <w:rFonts w:ascii="Courier New" w:hAnsi="Courier New" w:cs="Courier New"/>
          <w:i/>
          <w:iCs/>
        </w:rPr>
        <w:t>else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t xml:space="preserve">}//else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3E4534" w:rsidRDefault="00377362" w:rsidP="00377362">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while</w:t>
      </w:r>
      <w:proofErr w:type="gramEnd"/>
      <w:r>
        <w:rPr>
          <w:rFonts w:ascii="Courier New" w:hAnsi="Courier New" w:cs="Courier New"/>
        </w:rPr>
        <w:t xml:space="preserve"> (</w:t>
      </w:r>
      <w:r>
        <w:rPr>
          <w:i/>
          <w:iCs/>
        </w:rPr>
        <w:t>expression</w:t>
      </w:r>
      <w:r>
        <w:rPr>
          <w:rFonts w:ascii="Courier New" w:hAnsi="Courier New" w:cs="Courier New"/>
        </w:rPr>
        <w:t xml:space="preserve">) </w:t>
      </w:r>
    </w:p>
    <w:p w:rsidR="00377362" w:rsidRDefault="00377362" w:rsidP="003E4534">
      <w:pPr>
        <w:spacing w:after="80"/>
        <w:ind w:left="144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while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w:t>
      </w:r>
      <w:r w:rsidR="00525C71">
        <w:rPr>
          <w:i/>
          <w:iCs/>
        </w:rPr>
        <w:t xml:space="preserve"> statements controlled by </w:t>
      </w:r>
      <w:r w:rsidR="00525C71" w:rsidRPr="00664932">
        <w:rPr>
          <w:rFonts w:ascii="Courier New" w:hAnsi="Courier New" w:cs="Courier New"/>
          <w:iCs/>
        </w:rPr>
        <w:t>whil</w:t>
      </w:r>
      <w:r w:rsidR="00525C71" w:rsidRPr="00207841">
        <w:rPr>
          <w:rFonts w:ascii="Courier New" w:hAnsi="Courier New" w:cs="Courier New"/>
          <w:i/>
          <w:iCs/>
        </w:rPr>
        <w:t>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t xml:space="preserve">}//while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do 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E4534">
      <w:pPr>
        <w:keepNext/>
        <w:numPr>
          <w:ilvl w:val="1"/>
          <w:numId w:val="18"/>
        </w:numPr>
        <w:overflowPunct/>
        <w:autoSpaceDE/>
        <w:autoSpaceDN/>
        <w:adjustRightInd/>
        <w:spacing w:before="160" w:after="80"/>
        <w:ind w:left="2275"/>
        <w:textAlignment w:val="auto"/>
        <w:rPr>
          <w:rFonts w:ascii="Arial" w:hAnsi="Arial" w:cs="Arial"/>
        </w:rPr>
      </w:pPr>
      <w:r>
        <w:rPr>
          <w:rFonts w:ascii="Arial" w:hAnsi="Arial" w:cs="Arial"/>
        </w:rPr>
        <w:lastRenderedPageBreak/>
        <w:t>always use the format:</w:t>
      </w:r>
    </w:p>
    <w:p w:rsidR="003E4534" w:rsidRDefault="00377362" w:rsidP="003E4534">
      <w:pPr>
        <w:keepNext/>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do</w:t>
      </w:r>
      <w:proofErr w:type="gramEnd"/>
      <w:r>
        <w:rPr>
          <w:rFonts w:ascii="Courier New" w:hAnsi="Courier New" w:cs="Courier New"/>
        </w:rPr>
        <w:t xml:space="preserve"> </w:t>
      </w:r>
    </w:p>
    <w:p w:rsidR="00377362" w:rsidRDefault="00377362" w:rsidP="003E4534">
      <w:pPr>
        <w:keepNext/>
        <w:spacing w:after="80"/>
        <w:ind w:left="2160" w:firstLine="720"/>
        <w:rPr>
          <w:rFonts w:ascii="Courier New" w:hAnsi="Courier New" w:cs="Courier New"/>
        </w:rPr>
      </w:pPr>
      <w:r>
        <w:rPr>
          <w:rFonts w:ascii="Courier New" w:hAnsi="Courier New" w:cs="Courier New"/>
        </w:rPr>
        <w:t>{</w:t>
      </w:r>
    </w:p>
    <w:p w:rsidR="00377362" w:rsidRDefault="00377362" w:rsidP="003E4534">
      <w:pPr>
        <w:keepNext/>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do</w:t>
      </w:r>
    </w:p>
    <w:p w:rsidR="00377362" w:rsidRDefault="00377362" w:rsidP="003E4534">
      <w:pPr>
        <w:keepNext/>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do</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while (</w:t>
      </w:r>
      <w:r>
        <w:rPr>
          <w:i/>
          <w:iCs/>
        </w:rPr>
        <w:t>expression</w:t>
      </w:r>
      <w:r>
        <w:rPr>
          <w:rFonts w:ascii="Courier New" w:hAnsi="Courier New" w:cs="Courier New"/>
        </w:rPr>
        <w:t>);</w:t>
      </w:r>
    </w:p>
    <w:p w:rsidR="00377362" w:rsidRDefault="00377362" w:rsidP="00377362">
      <w:pPr>
        <w:spacing w:after="80"/>
        <w:ind w:left="720"/>
        <w:rPr>
          <w:i/>
          <w:iCs/>
        </w:rPr>
      </w:pPr>
    </w:p>
    <w:p w:rsidR="00377362" w:rsidRDefault="00377362" w:rsidP="00377362">
      <w:pPr>
        <w:pStyle w:val="1sttextpara"/>
        <w:numPr>
          <w:ilvl w:val="0"/>
          <w:numId w:val="18"/>
        </w:numPr>
        <w:tabs>
          <w:tab w:val="clear" w:pos="840"/>
        </w:tabs>
        <w:spacing w:after="200"/>
      </w:pPr>
      <w:r w:rsidRPr="00B90A3C">
        <w:rPr>
          <w:rFonts w:ascii="Courier New" w:hAnsi="Courier New" w:cs="Courier New"/>
        </w:rPr>
        <w:t>for</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proofErr w:type="spellStart"/>
      <w:r>
        <w:rPr>
          <w:rFonts w:ascii="Courier New" w:hAnsi="Courier New" w:cs="Courier New"/>
        </w:rPr>
        <w:t>for</w:t>
      </w:r>
      <w:r>
        <w:rPr>
          <w:rFonts w:ascii="Arial" w:hAnsi="Arial" w:cs="Arial"/>
        </w:rPr>
        <w:t>s</w:t>
      </w:r>
      <w:proofErr w:type="spellEnd"/>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78117B" w:rsidRDefault="00377362" w:rsidP="00377362">
      <w:pPr>
        <w:spacing w:after="80"/>
        <w:ind w:left="2280"/>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r w:rsidRPr="00BF02AE">
        <w:rPr>
          <w:rFonts w:ascii="Arial" w:hAnsi="Arial" w:cs="Arial"/>
        </w:rPr>
        <w:t>initializing-</w:t>
      </w:r>
      <w:r w:rsidRPr="00377362">
        <w:rPr>
          <w:rFonts w:ascii="Arial" w:hAnsi="Arial" w:cs="Arial"/>
        </w:rPr>
        <w:t xml:space="preserve">list; </w:t>
      </w:r>
      <w:r w:rsidRPr="00377362">
        <w:rPr>
          <w:rFonts w:ascii="Arial" w:hAnsi="Arial" w:cs="Arial"/>
          <w:i/>
        </w:rPr>
        <w:t>expression</w:t>
      </w:r>
      <w:r w:rsidRPr="00377362">
        <w:rPr>
          <w:rFonts w:ascii="Arial" w:hAnsi="Arial" w:cs="Arial"/>
        </w:rPr>
        <w:t xml:space="preserve">; </w:t>
      </w:r>
      <w:r w:rsidRPr="00377362">
        <w:rPr>
          <w:rFonts w:ascii="Arial" w:hAnsi="Arial" w:cs="Arial"/>
          <w:i/>
        </w:rPr>
        <w:t>altering-list</w:t>
      </w:r>
      <w:r>
        <w:rPr>
          <w:rFonts w:ascii="Courier New" w:hAnsi="Courier New" w:cs="Courier New"/>
        </w:rPr>
        <w:t xml:space="preserve">) </w:t>
      </w:r>
    </w:p>
    <w:p w:rsidR="00377362" w:rsidRDefault="00377362" w:rsidP="00377362">
      <w:pPr>
        <w:spacing w:after="80"/>
        <w:ind w:left="228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fo</w:t>
      </w:r>
      <w:r w:rsidRPr="00664932">
        <w:rPr>
          <w:rFonts w:ascii="Courier New" w:hAnsi="Courier New" w:cs="Courier New"/>
          <w:i/>
          <w:iCs/>
        </w:rPr>
        <w:t>r</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for</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sidR="00664932">
        <w:rPr>
          <w:rFonts w:ascii="Courier New" w:hAnsi="Courier New" w:cs="Courier New"/>
        </w:rPr>
        <w:t xml:space="preserve"> </w:t>
      </w:r>
      <w:r>
        <w:rPr>
          <w:rFonts w:ascii="Courier New" w:hAnsi="Courier New" w:cs="Courier New"/>
        </w:rPr>
        <w:t xml:space="preserve">}//for </w:t>
      </w:r>
      <w:r>
        <w:rPr>
          <w:i/>
          <w:iCs/>
        </w:rPr>
        <w:t>optional descriptive comment</w:t>
      </w:r>
    </w:p>
    <w:p w:rsidR="00377362" w:rsidRDefault="00377362" w:rsidP="00377362">
      <w:pPr>
        <w:spacing w:after="80"/>
        <w:ind w:left="72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switch</w:t>
      </w:r>
      <w:r>
        <w:t xml:space="preserve"> blocks</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w:t>
      </w:r>
      <w:r>
        <w:rPr>
          <w:rFonts w:ascii="Courier New" w:hAnsi="Courier New" w:cs="Courier New"/>
        </w:rPr>
        <w:t xml:space="preserve">case </w:t>
      </w:r>
      <w:r>
        <w:rPr>
          <w:rFonts w:ascii="Arial" w:hAnsi="Arial" w:cs="Arial"/>
        </w:rPr>
        <w:t>expressions also starts at the same indent level as switch</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body of each </w:t>
      </w:r>
      <w:r>
        <w:rPr>
          <w:rFonts w:ascii="Courier New" w:hAnsi="Courier New" w:cs="Courier New"/>
        </w:rPr>
        <w:t>case</w:t>
      </w:r>
      <w:r>
        <w:rPr>
          <w:rFonts w:ascii="Arial" w:hAnsi="Arial" w:cs="Arial"/>
        </w:rPr>
        <w:t xml:space="preserve"> is indented one stop</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there is a blank line before each </w:t>
      </w:r>
      <w:r>
        <w:rPr>
          <w:rFonts w:ascii="Courier New" w:hAnsi="Courier New" w:cs="Courier New"/>
        </w:rPr>
        <w:t>case</w:t>
      </w:r>
      <w:r>
        <w:rPr>
          <w:rFonts w:ascii="Arial" w:hAnsi="Arial" w:cs="Arial"/>
        </w:rPr>
        <w:t xml:space="preserve"> </w:t>
      </w:r>
      <w:r w:rsidR="003E4534">
        <w:rPr>
          <w:rFonts w:ascii="Arial" w:hAnsi="Arial" w:cs="Arial"/>
        </w:rPr>
        <w:t xml:space="preserve">except the first </w:t>
      </w:r>
      <w:r>
        <w:rPr>
          <w:rFonts w:ascii="Arial" w:hAnsi="Arial" w:cs="Arial"/>
        </w:rPr>
        <w:t>and a blank line before the closing brace</w:t>
      </w:r>
    </w:p>
    <w:p w:rsidR="003E4534" w:rsidRDefault="006B1F90"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a</w:t>
      </w:r>
      <w:r w:rsidR="003E4534">
        <w:rPr>
          <w:rFonts w:ascii="Arial" w:hAnsi="Arial" w:cs="Arial"/>
        </w:rPr>
        <w:t xml:space="preserve"> default should be included as the last case</w:t>
      </w:r>
    </w:p>
    <w:p w:rsidR="003E4534" w:rsidRDefault="00DC5DA3" w:rsidP="00207841">
      <w:pPr>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switch</w:t>
      </w:r>
      <w:proofErr w:type="gramEnd"/>
      <w:r>
        <w:rPr>
          <w:rFonts w:ascii="Courier New" w:hAnsi="Courier New" w:cs="Courier New"/>
        </w:rPr>
        <w:t xml:space="preserve"> (</w:t>
      </w:r>
      <w:r w:rsidR="006828C7" w:rsidRPr="00207841">
        <w:rPr>
          <w:rFonts w:ascii="Courier New" w:hAnsi="Courier New" w:cs="Courier New"/>
          <w:i/>
        </w:rPr>
        <w:t>integral-</w:t>
      </w:r>
      <w:r w:rsidRPr="00207841">
        <w:rPr>
          <w:rFonts w:ascii="Courier New" w:hAnsi="Courier New" w:cs="Courier New"/>
          <w:i/>
          <w:iCs/>
        </w:rPr>
        <w:t>expression</w:t>
      </w:r>
      <w:r>
        <w:rPr>
          <w:rFonts w:ascii="Courier New" w:hAnsi="Courier New" w:cs="Courier New"/>
        </w:rPr>
        <w:t>)</w:t>
      </w:r>
      <w:r w:rsidR="006828C7">
        <w:rPr>
          <w:rFonts w:ascii="Courier New" w:hAnsi="Courier New" w:cs="Courier New"/>
        </w:rPr>
        <w:t xml:space="preserve"> </w:t>
      </w:r>
    </w:p>
    <w:p w:rsidR="00DC5DA3" w:rsidRDefault="006828C7" w:rsidP="003E4534">
      <w:pPr>
        <w:ind w:left="2160" w:firstLine="720"/>
        <w:rPr>
          <w:rFonts w:ascii="Courier New" w:hAnsi="Courier New" w:cs="Courier New"/>
        </w:rPr>
      </w:pPr>
      <w:r>
        <w:rPr>
          <w:rFonts w:ascii="Courier New" w:hAnsi="Courier New" w:cs="Courier New"/>
        </w:rPr>
        <w:t>{</w:t>
      </w:r>
    </w:p>
    <w:p w:rsidR="00DC5DA3" w:rsidRDefault="006828C7"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value-1</w:t>
      </w:r>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statement1;</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statement2;</w:t>
      </w:r>
    </w:p>
    <w:p w:rsidR="00DC5DA3" w:rsidRDefault="00DC5DA3" w:rsidP="00207841">
      <w:pPr>
        <w:ind w:left="720"/>
        <w:rPr>
          <w:rFonts w:ascii="Courier New" w:hAnsi="Courier New" w:cs="Courier New"/>
        </w:rPr>
      </w:pP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value-2</w:t>
      </w:r>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statement3;</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statement4;</w:t>
      </w:r>
    </w:p>
    <w:p w:rsidR="00207841" w:rsidRDefault="00207841" w:rsidP="00207841">
      <w:pPr>
        <w:ind w:left="720"/>
        <w:rPr>
          <w:rFonts w:ascii="Courier New" w:hAnsi="Courier New" w:cs="Courier New"/>
          <w:i/>
          <w:iCs/>
          <w:sz w:val="22"/>
        </w:rPr>
      </w:pPr>
      <w:r>
        <w:rPr>
          <w:rFonts w:ascii="Courier New" w:hAnsi="Courier New" w:cs="Courier New"/>
        </w:rPr>
        <w:tab/>
      </w: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default</w:t>
      </w:r>
      <w:proofErr w:type="gramEnd"/>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statement5;</w:t>
      </w:r>
    </w:p>
    <w:p w:rsidR="00DC5DA3" w:rsidRDefault="00DC5DA3" w:rsidP="00207841">
      <w:pPr>
        <w:ind w:left="720"/>
        <w:rPr>
          <w:rFonts w:ascii="Courier New" w:hAnsi="Courier New" w:cs="Courier New"/>
          <w:i/>
          <w:iCs/>
          <w:sz w:val="22"/>
        </w:rPr>
      </w:pPr>
      <w:r>
        <w:rPr>
          <w:rFonts w:ascii="Courier New" w:hAnsi="Courier New" w:cs="Courier New"/>
        </w:rPr>
        <w:tab/>
      </w:r>
    </w:p>
    <w:p w:rsidR="00DC5DA3" w:rsidRDefault="00DC5DA3" w:rsidP="00207841">
      <w:pPr>
        <w:ind w:left="720"/>
        <w:rPr>
          <w:i/>
          <w:iCs/>
        </w:rPr>
      </w:pPr>
      <w:r>
        <w:rPr>
          <w:rFonts w:ascii="Courier New" w:hAnsi="Courier New" w:cs="Courier New"/>
        </w:rPr>
        <w:lastRenderedPageBreak/>
        <w:tab/>
      </w:r>
      <w:r w:rsidR="00BF02AE">
        <w:rPr>
          <w:rFonts w:ascii="Courier New" w:hAnsi="Courier New" w:cs="Courier New"/>
        </w:rPr>
        <w:tab/>
      </w:r>
      <w:r w:rsidR="00BF02AE">
        <w:rPr>
          <w:rFonts w:ascii="Courier New" w:hAnsi="Courier New" w:cs="Courier New"/>
        </w:rPr>
        <w:tab/>
      </w:r>
      <w:r>
        <w:rPr>
          <w:rFonts w:ascii="Courier New" w:hAnsi="Courier New" w:cs="Courier New"/>
        </w:rPr>
        <w:t xml:space="preserve">}//switch </w:t>
      </w:r>
      <w:r>
        <w:rPr>
          <w:i/>
          <w:iCs/>
        </w:rPr>
        <w:t>optional descriptive comment</w:t>
      </w:r>
    </w:p>
    <w:p w:rsidR="000E18E3" w:rsidRDefault="000E18E3" w:rsidP="00207841">
      <w:pPr>
        <w:ind w:left="720"/>
        <w:rPr>
          <w:i/>
          <w:iCs/>
        </w:rPr>
      </w:pPr>
    </w:p>
    <w:p w:rsidR="00901F56" w:rsidRDefault="00664932" w:rsidP="00901F56">
      <w:pPr>
        <w:pStyle w:val="1sttextpara"/>
        <w:tabs>
          <w:tab w:val="clear" w:pos="840"/>
        </w:tabs>
        <w:spacing w:after="200"/>
        <w:ind w:left="1560"/>
      </w:pPr>
      <w:r>
        <w:t xml:space="preserve">Note that switch causes execution to start at a selected case statement (or the default statement) but unless the last statement in a case is a </w:t>
      </w:r>
      <w:r w:rsidRPr="00664932">
        <w:rPr>
          <w:rFonts w:ascii="Courier New" w:hAnsi="Courier New" w:cs="Courier New"/>
        </w:rPr>
        <w:t>break</w:t>
      </w:r>
      <w:r>
        <w:t xml:space="preserve"> statement execution continues with the next case.</w:t>
      </w:r>
    </w:p>
    <w:p w:rsidR="00901F56" w:rsidRPr="00901F56" w:rsidRDefault="00901F56" w:rsidP="00664932">
      <w:pPr>
        <w:pStyle w:val="1sttextpara"/>
        <w:tabs>
          <w:tab w:val="clear" w:pos="840"/>
        </w:tabs>
        <w:spacing w:after="200"/>
        <w:ind w:left="1560"/>
        <w:rPr>
          <w:sz w:val="16"/>
        </w:rPr>
      </w:pPr>
      <w:r>
        <w:br w:type="page"/>
      </w:r>
    </w:p>
    <w:p w:rsidR="008544C4" w:rsidRDefault="00420E47" w:rsidP="008544C4">
      <w:pPr>
        <w:pStyle w:val="Heading1"/>
        <w:rPr>
          <w:rFonts w:ascii="Arial" w:hAnsi="Arial"/>
        </w:rPr>
      </w:pPr>
      <w:r>
        <w:rPr>
          <w:rFonts w:ascii="Arial" w:hAnsi="Arial"/>
        </w:rPr>
        <w:lastRenderedPageBreak/>
        <w:t>Example</w:t>
      </w: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proofErr w:type="spellStart"/>
      <w:r>
        <w:rPr>
          <w:rFonts w:ascii="Consolas" w:hAnsi="Consolas" w:cs="Consolas"/>
          <w:color w:val="008000"/>
          <w:sz w:val="19"/>
          <w:szCs w:val="19"/>
        </w:rPr>
        <w:t>PrintSumThreeNumbers</w:t>
      </w:r>
      <w:proofErr w:type="spellEnd"/>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w:t>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r>
        <w:rPr>
          <w:rFonts w:ascii="Consolas" w:hAnsi="Consolas" w:cs="Consolas"/>
          <w:color w:val="008000"/>
          <w:sz w:val="19"/>
          <w:szCs w:val="19"/>
        </w:rPr>
        <w:tab/>
      </w:r>
      <w:proofErr w:type="spellStart"/>
      <w:r>
        <w:rPr>
          <w:rFonts w:ascii="Consolas" w:hAnsi="Consolas" w:cs="Consolas"/>
          <w:color w:val="008000"/>
          <w:sz w:val="19"/>
          <w:szCs w:val="19"/>
        </w:rPr>
        <w:t>printSumThreeNumbers.c</w:t>
      </w:r>
      <w:proofErr w:type="spellEnd"/>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 xml:space="preserve">//Frank Ackerman (from </w:t>
      </w:r>
      <w:proofErr w:type="spellStart"/>
      <w:r>
        <w:rPr>
          <w:rFonts w:ascii="Consolas" w:hAnsi="Consolas" w:cs="Consolas"/>
          <w:color w:val="008000"/>
          <w:sz w:val="19"/>
          <w:szCs w:val="19"/>
        </w:rPr>
        <w:t>Forausan</w:t>
      </w:r>
      <w:proofErr w:type="spellEnd"/>
      <w:r>
        <w:rPr>
          <w:rFonts w:ascii="Consolas" w:hAnsi="Consolas" w:cs="Consolas"/>
          <w:color w:val="008000"/>
          <w:sz w:val="19"/>
          <w:szCs w:val="19"/>
        </w:rPr>
        <w:t xml:space="preserve"> &amp; Gilbert p46)</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//C includes</w:t>
      </w: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w:t>
      </w:r>
      <w:proofErr w:type="spellStart"/>
      <w:r>
        <w:rPr>
          <w:rFonts w:ascii="Consolas" w:hAnsi="Consolas" w:cs="Consolas"/>
          <w:color w:val="A31515"/>
          <w:sz w:val="19"/>
          <w:szCs w:val="19"/>
        </w:rPr>
        <w:t>stdio.h</w:t>
      </w:r>
      <w:proofErr w:type="spellEnd"/>
      <w:r>
        <w:rPr>
          <w:rFonts w:ascii="Consolas" w:hAnsi="Consolas" w:cs="Consolas"/>
          <w:color w:val="A31515"/>
          <w:sz w:val="19"/>
          <w:szCs w:val="19"/>
        </w:rPr>
        <w:t>&gt;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 ********************************************************</w:t>
      </w: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DESCRIPTION - main</w:t>
      </w: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 xml:space="preserve">Obtains three </w:t>
      </w:r>
      <w:proofErr w:type="spellStart"/>
      <w:r>
        <w:rPr>
          <w:rFonts w:ascii="Consolas" w:hAnsi="Consolas" w:cs="Consolas"/>
          <w:color w:val="008000"/>
          <w:sz w:val="19"/>
          <w:szCs w:val="19"/>
        </w:rPr>
        <w:t>intergers</w:t>
      </w:r>
      <w:proofErr w:type="spellEnd"/>
      <w:r>
        <w:rPr>
          <w:rFonts w:ascii="Consolas" w:hAnsi="Consolas" w:cs="Consolas"/>
          <w:color w:val="008000"/>
          <w:sz w:val="19"/>
          <w:szCs w:val="19"/>
        </w:rPr>
        <w:t xml:space="preserve"> from the user and displays their sum</w:t>
      </w: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w:t>
      </w:r>
    </w:p>
    <w:p w:rsidR="00420E47" w:rsidRDefault="00420E47" w:rsidP="00420E47">
      <w:pPr>
        <w:overflowPunct/>
        <w:textAlignment w:val="auto"/>
        <w:rPr>
          <w:rFonts w:ascii="Consolas" w:hAnsi="Consolas" w:cs="Consolas"/>
          <w:sz w:val="19"/>
          <w:szCs w:val="19"/>
        </w:rPr>
      </w:pPr>
      <w:proofErr w:type="spellStart"/>
      <w:proofErr w:type="gramStart"/>
      <w:r>
        <w:rPr>
          <w:rFonts w:ascii="Consolas" w:hAnsi="Consolas" w:cs="Consolas"/>
          <w:color w:val="0000FF"/>
          <w:sz w:val="19"/>
          <w:szCs w:val="19"/>
        </w:rPr>
        <w:t>int</w:t>
      </w:r>
      <w:proofErr w:type="spellEnd"/>
      <w:proofErr w:type="gramEnd"/>
    </w:p>
    <w:p w:rsidR="00420E47" w:rsidRDefault="00420E47" w:rsidP="00420E47">
      <w:pPr>
        <w:overflowPunct/>
        <w:textAlignment w:val="auto"/>
        <w:rPr>
          <w:rFonts w:ascii="Consolas" w:hAnsi="Consolas" w:cs="Consolas"/>
          <w:sz w:val="19"/>
          <w:szCs w:val="19"/>
        </w:rPr>
      </w:pPr>
      <w:proofErr w:type="gramStart"/>
      <w:r>
        <w:rPr>
          <w:rFonts w:ascii="Consolas" w:hAnsi="Consolas" w:cs="Consolas"/>
          <w:sz w:val="19"/>
          <w:szCs w:val="19"/>
        </w:rPr>
        <w:t>main(</w:t>
      </w:r>
      <w:proofErr w:type="spellStart"/>
      <w:proofErr w:type="gramEnd"/>
      <w:r>
        <w:rPr>
          <w:rFonts w:ascii="Consolas" w:hAnsi="Consolas" w:cs="Consolas"/>
          <w:color w:val="0000FF"/>
          <w:sz w:val="19"/>
          <w:szCs w:val="19"/>
        </w:rPr>
        <w:t>int</w:t>
      </w:r>
      <w:proofErr w:type="spellEnd"/>
      <w:r>
        <w:rPr>
          <w:rFonts w:ascii="Consolas" w:hAnsi="Consolas" w:cs="Consolas"/>
          <w:sz w:val="19"/>
          <w:szCs w:val="19"/>
        </w:rPr>
        <w:t xml:space="preserve"> </w:t>
      </w:r>
      <w:proofErr w:type="spellStart"/>
      <w:r>
        <w:rPr>
          <w:rFonts w:ascii="Consolas" w:hAnsi="Consolas" w:cs="Consolas"/>
          <w:sz w:val="19"/>
          <w:szCs w:val="19"/>
        </w:rPr>
        <w:t>argc</w:t>
      </w:r>
      <w:proofErr w:type="spellEnd"/>
      <w:r>
        <w:rPr>
          <w:rFonts w:ascii="Consolas" w:hAnsi="Consolas" w:cs="Consolas"/>
          <w:sz w:val="19"/>
          <w:szCs w:val="19"/>
        </w:rPr>
        <w:t xml:space="preserve">, </w:t>
      </w:r>
      <w:r>
        <w:rPr>
          <w:rFonts w:ascii="Consolas" w:hAnsi="Consolas" w:cs="Consolas"/>
          <w:color w:val="0000FF"/>
          <w:sz w:val="19"/>
          <w:szCs w:val="19"/>
        </w:rPr>
        <w:t>char</w:t>
      </w:r>
      <w:r>
        <w:rPr>
          <w:rFonts w:ascii="Consolas" w:hAnsi="Consolas" w:cs="Consolas"/>
          <w:sz w:val="19"/>
          <w:szCs w:val="19"/>
        </w:rPr>
        <w:t xml:space="preserve"> *</w:t>
      </w:r>
      <w:proofErr w:type="spellStart"/>
      <w:r>
        <w:rPr>
          <w:rFonts w:ascii="Consolas" w:hAnsi="Consolas" w:cs="Consolas"/>
          <w:sz w:val="19"/>
          <w:szCs w:val="19"/>
        </w:rPr>
        <w:t>argv</w:t>
      </w:r>
      <w:proofErr w:type="spell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proofErr w:type="gramStart"/>
      <w:r>
        <w:rPr>
          <w:rFonts w:ascii="Consolas" w:hAnsi="Consolas" w:cs="Consolas"/>
          <w:color w:val="0000FF"/>
          <w:sz w:val="19"/>
          <w:szCs w:val="19"/>
        </w:rPr>
        <w:t>char</w:t>
      </w:r>
      <w:proofErr w:type="gramEnd"/>
      <w:r>
        <w:rPr>
          <w:rFonts w:ascii="Consolas" w:hAnsi="Consolas" w:cs="Consolas"/>
          <w:sz w:val="19"/>
          <w:szCs w:val="19"/>
        </w:rPr>
        <w:tab/>
      </w:r>
      <w:proofErr w:type="spellStart"/>
      <w:r>
        <w:rPr>
          <w:rFonts w:ascii="Consolas" w:hAnsi="Consolas" w:cs="Consolas"/>
          <w:sz w:val="19"/>
          <w:szCs w:val="19"/>
        </w:rPr>
        <w:t>scrnHoldAry</w:t>
      </w:r>
      <w:proofErr w:type="spellEnd"/>
      <w:r>
        <w:rPr>
          <w:rFonts w:ascii="Consolas" w:hAnsi="Consolas" w:cs="Consolas"/>
          <w:sz w:val="19"/>
          <w:szCs w:val="19"/>
        </w:rPr>
        <w:t>[10];</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proofErr w:type="spellStart"/>
      <w:proofErr w:type="gramStart"/>
      <w:r>
        <w:rPr>
          <w:rFonts w:ascii="Consolas" w:hAnsi="Consolas" w:cs="Consolas"/>
          <w:color w:val="0000FF"/>
          <w:sz w:val="19"/>
          <w:szCs w:val="19"/>
        </w:rPr>
        <w:t>int</w:t>
      </w:r>
      <w:proofErr w:type="spellEnd"/>
      <w:proofErr w:type="gramEnd"/>
      <w:r>
        <w:rPr>
          <w:rFonts w:ascii="Consolas" w:hAnsi="Consolas" w:cs="Consolas"/>
          <w:sz w:val="19"/>
          <w:szCs w:val="19"/>
        </w:rPr>
        <w:tab/>
      </w:r>
      <w:proofErr w:type="spellStart"/>
      <w:r>
        <w:rPr>
          <w:rFonts w:ascii="Consolas" w:hAnsi="Consolas" w:cs="Consolas"/>
          <w:sz w:val="19"/>
          <w:szCs w:val="19"/>
        </w:rPr>
        <w:t>aVar</w:t>
      </w:r>
      <w:proofErr w:type="spell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proofErr w:type="gramStart"/>
      <w:r>
        <w:rPr>
          <w:rFonts w:ascii="Consolas" w:hAnsi="Consolas" w:cs="Consolas"/>
          <w:sz w:val="19"/>
          <w:szCs w:val="19"/>
        </w:rPr>
        <w:t>bVar</w:t>
      </w:r>
      <w:proofErr w:type="spellEnd"/>
      <w:proofErr w:type="gram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proofErr w:type="gramStart"/>
      <w:r>
        <w:rPr>
          <w:rFonts w:ascii="Consolas" w:hAnsi="Consolas" w:cs="Consolas"/>
          <w:sz w:val="19"/>
          <w:szCs w:val="19"/>
        </w:rPr>
        <w:t>cVar</w:t>
      </w:r>
      <w:proofErr w:type="spellEnd"/>
      <w:proofErr w:type="gram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proofErr w:type="spellStart"/>
      <w:proofErr w:type="gramStart"/>
      <w:r>
        <w:rPr>
          <w:rFonts w:ascii="Consolas" w:hAnsi="Consolas" w:cs="Consolas"/>
          <w:sz w:val="19"/>
          <w:szCs w:val="19"/>
        </w:rPr>
        <w:t>sumThree</w:t>
      </w:r>
      <w:proofErr w:type="spellEnd"/>
      <w:proofErr w:type="gram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/*L01*/</w:t>
      </w:r>
      <w:r>
        <w:rPr>
          <w:rFonts w:ascii="Consolas" w:hAnsi="Consolas" w:cs="Consolas"/>
          <w:sz w:val="19"/>
          <w:szCs w:val="19"/>
        </w:rPr>
        <w:tab/>
      </w:r>
      <w:proofErr w:type="spellStart"/>
      <w:proofErr w:type="gramStart"/>
      <w:r>
        <w:rPr>
          <w:rFonts w:ascii="Consolas" w:hAnsi="Consolas" w:cs="Consolas"/>
          <w:sz w:val="19"/>
          <w:szCs w:val="19"/>
        </w:rPr>
        <w:t>printf</w:t>
      </w:r>
      <w:proofErr w:type="spellEnd"/>
      <w:r>
        <w:rPr>
          <w:rFonts w:ascii="Consolas" w:hAnsi="Consolas" w:cs="Consolas"/>
          <w:sz w:val="19"/>
          <w:szCs w:val="19"/>
        </w:rPr>
        <w:t>(</w:t>
      </w:r>
      <w:proofErr w:type="gramEnd"/>
      <w:r>
        <w:rPr>
          <w:rFonts w:ascii="Consolas" w:hAnsi="Consolas" w:cs="Consolas"/>
          <w:color w:val="A31515"/>
          <w:sz w:val="19"/>
          <w:szCs w:val="19"/>
        </w:rPr>
        <w:t>"\</w:t>
      </w:r>
      <w:proofErr w:type="spellStart"/>
      <w:r>
        <w:rPr>
          <w:rFonts w:ascii="Consolas" w:hAnsi="Consolas" w:cs="Consolas"/>
          <w:color w:val="A31515"/>
          <w:sz w:val="19"/>
          <w:szCs w:val="19"/>
        </w:rPr>
        <w:t>nWelcome</w:t>
      </w:r>
      <w:proofErr w:type="spellEnd"/>
      <w:r>
        <w:rPr>
          <w:rFonts w:ascii="Consolas" w:hAnsi="Consolas" w:cs="Consolas"/>
          <w:color w:val="A31515"/>
          <w:sz w:val="19"/>
          <w:szCs w:val="19"/>
        </w:rPr>
        <w:t>. This program adds three integers.\n"</w:t>
      </w:r>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/*L02*/</w:t>
      </w:r>
      <w:r>
        <w:rPr>
          <w:rFonts w:ascii="Consolas" w:hAnsi="Consolas" w:cs="Consolas"/>
          <w:sz w:val="19"/>
          <w:szCs w:val="19"/>
        </w:rPr>
        <w:tab/>
      </w:r>
      <w:proofErr w:type="spellStart"/>
      <w:proofErr w:type="gramStart"/>
      <w:r>
        <w:rPr>
          <w:rFonts w:ascii="Consolas" w:hAnsi="Consolas" w:cs="Consolas"/>
          <w:sz w:val="19"/>
          <w:szCs w:val="19"/>
        </w:rPr>
        <w:t>printf</w:t>
      </w:r>
      <w:proofErr w:type="spellEnd"/>
      <w:r>
        <w:rPr>
          <w:rFonts w:ascii="Consolas" w:hAnsi="Consolas" w:cs="Consolas"/>
          <w:sz w:val="19"/>
          <w:szCs w:val="19"/>
        </w:rPr>
        <w:t>(</w:t>
      </w:r>
      <w:proofErr w:type="gramEnd"/>
      <w:r>
        <w:rPr>
          <w:rFonts w:ascii="Consolas" w:hAnsi="Consolas" w:cs="Consolas"/>
          <w:color w:val="A31515"/>
          <w:sz w:val="19"/>
          <w:szCs w:val="19"/>
        </w:rPr>
        <w:t xml:space="preserve">"Enter these numbers in the form: </w:t>
      </w:r>
      <w:proofErr w:type="spellStart"/>
      <w:r>
        <w:rPr>
          <w:rFonts w:ascii="Consolas" w:hAnsi="Consolas" w:cs="Consolas"/>
          <w:color w:val="A31515"/>
          <w:sz w:val="19"/>
          <w:szCs w:val="19"/>
        </w:rPr>
        <w:t>nnn</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nnn</w:t>
      </w:r>
      <w:proofErr w:type="spellEnd"/>
      <w:r>
        <w:rPr>
          <w:rFonts w:ascii="Consolas" w:hAnsi="Consolas" w:cs="Consolas"/>
          <w:color w:val="A31515"/>
          <w:sz w:val="19"/>
          <w:szCs w:val="19"/>
        </w:rPr>
        <w:t xml:space="preserve"> </w:t>
      </w:r>
      <w:proofErr w:type="spellStart"/>
      <w:r>
        <w:rPr>
          <w:rFonts w:ascii="Consolas" w:hAnsi="Consolas" w:cs="Consolas"/>
          <w:color w:val="A31515"/>
          <w:sz w:val="19"/>
          <w:szCs w:val="19"/>
        </w:rPr>
        <w:t>nnn</w:t>
      </w:r>
      <w:proofErr w:type="spellEnd"/>
      <w:r>
        <w:rPr>
          <w:rFonts w:ascii="Consolas" w:hAnsi="Consolas" w:cs="Consolas"/>
          <w:color w:val="A31515"/>
          <w:sz w:val="19"/>
          <w:szCs w:val="19"/>
        </w:rPr>
        <w:t xml:space="preserve"> \"Enter\"&gt; "</w:t>
      </w:r>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proofErr w:type="spellStart"/>
      <w:proofErr w:type="gramStart"/>
      <w:r>
        <w:rPr>
          <w:rFonts w:ascii="Consolas" w:hAnsi="Consolas" w:cs="Consolas"/>
          <w:sz w:val="19"/>
          <w:szCs w:val="19"/>
        </w:rPr>
        <w:t>scanf</w:t>
      </w:r>
      <w:proofErr w:type="spellEnd"/>
      <w:r>
        <w:rPr>
          <w:rFonts w:ascii="Consolas" w:hAnsi="Consolas" w:cs="Consolas"/>
          <w:sz w:val="19"/>
          <w:szCs w:val="19"/>
        </w:rPr>
        <w:t>(</w:t>
      </w:r>
      <w:proofErr w:type="gramEnd"/>
      <w:r>
        <w:rPr>
          <w:rFonts w:ascii="Consolas" w:hAnsi="Consolas" w:cs="Consolas"/>
          <w:color w:val="A31515"/>
          <w:sz w:val="19"/>
          <w:szCs w:val="19"/>
        </w:rPr>
        <w:t>"%d %d %d"</w:t>
      </w:r>
      <w:r>
        <w:rPr>
          <w:rFonts w:ascii="Consolas" w:hAnsi="Consolas" w:cs="Consolas"/>
          <w:sz w:val="19"/>
          <w:szCs w:val="19"/>
        </w:rPr>
        <w:t>, &amp;</w:t>
      </w:r>
      <w:proofErr w:type="spellStart"/>
      <w:r>
        <w:rPr>
          <w:rFonts w:ascii="Consolas" w:hAnsi="Consolas" w:cs="Consolas"/>
          <w:sz w:val="19"/>
          <w:szCs w:val="19"/>
        </w:rPr>
        <w:t>aVar</w:t>
      </w:r>
      <w:proofErr w:type="spellEnd"/>
      <w:r>
        <w:rPr>
          <w:rFonts w:ascii="Consolas" w:hAnsi="Consolas" w:cs="Consolas"/>
          <w:sz w:val="19"/>
          <w:szCs w:val="19"/>
        </w:rPr>
        <w:t>, &amp;</w:t>
      </w:r>
      <w:proofErr w:type="spellStart"/>
      <w:r>
        <w:rPr>
          <w:rFonts w:ascii="Consolas" w:hAnsi="Consolas" w:cs="Consolas"/>
          <w:sz w:val="19"/>
          <w:szCs w:val="19"/>
        </w:rPr>
        <w:t>bVar</w:t>
      </w:r>
      <w:proofErr w:type="spellEnd"/>
      <w:r>
        <w:rPr>
          <w:rFonts w:ascii="Consolas" w:hAnsi="Consolas" w:cs="Consolas"/>
          <w:sz w:val="19"/>
          <w:szCs w:val="19"/>
        </w:rPr>
        <w:t>, &amp;</w:t>
      </w:r>
      <w:proofErr w:type="spellStart"/>
      <w:r>
        <w:rPr>
          <w:rFonts w:ascii="Consolas" w:hAnsi="Consolas" w:cs="Consolas"/>
          <w:sz w:val="19"/>
          <w:szCs w:val="19"/>
        </w:rPr>
        <w:t>cVar</w:t>
      </w:r>
      <w:proofErr w:type="spell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/*L03*/</w:t>
      </w:r>
      <w:r>
        <w:rPr>
          <w:rFonts w:ascii="Consolas" w:hAnsi="Consolas" w:cs="Consolas"/>
          <w:sz w:val="19"/>
          <w:szCs w:val="19"/>
        </w:rPr>
        <w:tab/>
      </w:r>
      <w:proofErr w:type="spellStart"/>
      <w:r>
        <w:rPr>
          <w:rFonts w:ascii="Consolas" w:hAnsi="Consolas" w:cs="Consolas"/>
          <w:sz w:val="19"/>
          <w:szCs w:val="19"/>
        </w:rPr>
        <w:t>sumThree</w:t>
      </w:r>
      <w:proofErr w:type="spellEnd"/>
      <w:r>
        <w:rPr>
          <w:rFonts w:ascii="Consolas" w:hAnsi="Consolas" w:cs="Consolas"/>
          <w:sz w:val="19"/>
          <w:szCs w:val="19"/>
        </w:rPr>
        <w:t xml:space="preserve"> = </w:t>
      </w:r>
      <w:proofErr w:type="spellStart"/>
      <w:r>
        <w:rPr>
          <w:rFonts w:ascii="Consolas" w:hAnsi="Consolas" w:cs="Consolas"/>
          <w:sz w:val="19"/>
          <w:szCs w:val="19"/>
        </w:rPr>
        <w:t>aVar</w:t>
      </w:r>
      <w:proofErr w:type="spellEnd"/>
      <w:r>
        <w:rPr>
          <w:rFonts w:ascii="Consolas" w:hAnsi="Consolas" w:cs="Consolas"/>
          <w:sz w:val="19"/>
          <w:szCs w:val="19"/>
        </w:rPr>
        <w:t xml:space="preserve"> + </w:t>
      </w:r>
      <w:proofErr w:type="spellStart"/>
      <w:r>
        <w:rPr>
          <w:rFonts w:ascii="Consolas" w:hAnsi="Consolas" w:cs="Consolas"/>
          <w:sz w:val="19"/>
          <w:szCs w:val="19"/>
        </w:rPr>
        <w:t>bVar</w:t>
      </w:r>
      <w:proofErr w:type="spellEnd"/>
      <w:r>
        <w:rPr>
          <w:rFonts w:ascii="Consolas" w:hAnsi="Consolas" w:cs="Consolas"/>
          <w:sz w:val="19"/>
          <w:szCs w:val="19"/>
        </w:rPr>
        <w:t xml:space="preserve"> + </w:t>
      </w:r>
      <w:proofErr w:type="spellStart"/>
      <w:r>
        <w:rPr>
          <w:rFonts w:ascii="Consolas" w:hAnsi="Consolas" w:cs="Consolas"/>
          <w:sz w:val="19"/>
          <w:szCs w:val="19"/>
        </w:rPr>
        <w:t>cVar</w:t>
      </w:r>
      <w:proofErr w:type="spell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/*L04*/</w:t>
      </w:r>
      <w:r>
        <w:rPr>
          <w:rFonts w:ascii="Consolas" w:hAnsi="Consolas" w:cs="Consolas"/>
          <w:sz w:val="19"/>
          <w:szCs w:val="19"/>
        </w:rPr>
        <w:tab/>
      </w:r>
      <w:proofErr w:type="spellStart"/>
      <w:proofErr w:type="gramStart"/>
      <w:r>
        <w:rPr>
          <w:rFonts w:ascii="Consolas" w:hAnsi="Consolas" w:cs="Consolas"/>
          <w:sz w:val="19"/>
          <w:szCs w:val="19"/>
        </w:rPr>
        <w:t>printf</w:t>
      </w:r>
      <w:proofErr w:type="spellEnd"/>
      <w:r>
        <w:rPr>
          <w:rFonts w:ascii="Consolas" w:hAnsi="Consolas" w:cs="Consolas"/>
          <w:sz w:val="19"/>
          <w:szCs w:val="19"/>
        </w:rPr>
        <w:t>(</w:t>
      </w:r>
      <w:proofErr w:type="gramEnd"/>
      <w:r>
        <w:rPr>
          <w:rFonts w:ascii="Consolas" w:hAnsi="Consolas" w:cs="Consolas"/>
          <w:color w:val="A31515"/>
          <w:sz w:val="19"/>
          <w:szCs w:val="19"/>
        </w:rPr>
        <w:t>"The total is %d\n"</w:t>
      </w:r>
      <w:r>
        <w:rPr>
          <w:rFonts w:ascii="Consolas" w:hAnsi="Consolas" w:cs="Consolas"/>
          <w:sz w:val="19"/>
          <w:szCs w:val="19"/>
        </w:rPr>
        <w:t xml:space="preserve">, </w:t>
      </w:r>
      <w:proofErr w:type="spellStart"/>
      <w:r>
        <w:rPr>
          <w:rFonts w:ascii="Consolas" w:hAnsi="Consolas" w:cs="Consolas"/>
          <w:sz w:val="19"/>
          <w:szCs w:val="19"/>
        </w:rPr>
        <w:t>sumThree</w:t>
      </w:r>
      <w:proofErr w:type="spell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/*L05*/</w:t>
      </w:r>
      <w:r>
        <w:rPr>
          <w:rFonts w:ascii="Consolas" w:hAnsi="Consolas" w:cs="Consolas"/>
          <w:sz w:val="19"/>
          <w:szCs w:val="19"/>
        </w:rPr>
        <w:tab/>
      </w:r>
      <w:proofErr w:type="spellStart"/>
      <w:proofErr w:type="gramStart"/>
      <w:r>
        <w:rPr>
          <w:rFonts w:ascii="Consolas" w:hAnsi="Consolas" w:cs="Consolas"/>
          <w:sz w:val="19"/>
          <w:szCs w:val="19"/>
        </w:rPr>
        <w:t>printf</w:t>
      </w:r>
      <w:proofErr w:type="spellEnd"/>
      <w:r>
        <w:rPr>
          <w:rFonts w:ascii="Consolas" w:hAnsi="Consolas" w:cs="Consolas"/>
          <w:sz w:val="19"/>
          <w:szCs w:val="19"/>
        </w:rPr>
        <w:t>(</w:t>
      </w:r>
      <w:proofErr w:type="gramEnd"/>
      <w:r>
        <w:rPr>
          <w:rFonts w:ascii="Consolas" w:hAnsi="Consolas" w:cs="Consolas"/>
          <w:color w:val="A31515"/>
          <w:sz w:val="19"/>
          <w:szCs w:val="19"/>
        </w:rPr>
        <w:t>"Thank you. Have a good day.\n\n"</w:t>
      </w:r>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/*L06*/</w:t>
      </w:r>
      <w:r>
        <w:rPr>
          <w:rFonts w:ascii="Consolas" w:hAnsi="Consolas" w:cs="Consolas"/>
          <w:sz w:val="19"/>
          <w:szCs w:val="19"/>
        </w:rPr>
        <w:tab/>
      </w:r>
      <w:proofErr w:type="spellStart"/>
      <w:proofErr w:type="gramStart"/>
      <w:r>
        <w:rPr>
          <w:rFonts w:ascii="Consolas" w:hAnsi="Consolas" w:cs="Consolas"/>
          <w:sz w:val="19"/>
          <w:szCs w:val="19"/>
        </w:rPr>
        <w:t>printf</w:t>
      </w:r>
      <w:proofErr w:type="spellEnd"/>
      <w:r>
        <w:rPr>
          <w:rFonts w:ascii="Consolas" w:hAnsi="Consolas" w:cs="Consolas"/>
          <w:sz w:val="19"/>
          <w:szCs w:val="19"/>
        </w:rPr>
        <w:t>(</w:t>
      </w:r>
      <w:proofErr w:type="gramEnd"/>
      <w:r>
        <w:rPr>
          <w:rFonts w:ascii="Consolas" w:hAnsi="Consolas" w:cs="Consolas"/>
          <w:color w:val="A31515"/>
          <w:sz w:val="19"/>
          <w:szCs w:val="19"/>
        </w:rPr>
        <w:t>"Enter anything to end this program&gt; "</w:t>
      </w:r>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proofErr w:type="spellStart"/>
      <w:proofErr w:type="gramStart"/>
      <w:r>
        <w:rPr>
          <w:rFonts w:ascii="Consolas" w:hAnsi="Consolas" w:cs="Consolas"/>
          <w:sz w:val="19"/>
          <w:szCs w:val="19"/>
        </w:rPr>
        <w:t>scanf</w:t>
      </w:r>
      <w:proofErr w:type="spellEnd"/>
      <w:r>
        <w:rPr>
          <w:rFonts w:ascii="Consolas" w:hAnsi="Consolas" w:cs="Consolas"/>
          <w:sz w:val="19"/>
          <w:szCs w:val="19"/>
        </w:rPr>
        <w:t>(</w:t>
      </w:r>
      <w:proofErr w:type="gramEnd"/>
      <w:r>
        <w:rPr>
          <w:rFonts w:ascii="Consolas" w:hAnsi="Consolas" w:cs="Consolas"/>
          <w:color w:val="A31515"/>
          <w:sz w:val="19"/>
          <w:szCs w:val="19"/>
        </w:rPr>
        <w:t>"%s"</w:t>
      </w:r>
      <w:r>
        <w:rPr>
          <w:rFonts w:ascii="Consolas" w:hAnsi="Consolas" w:cs="Consolas"/>
          <w:sz w:val="19"/>
          <w:szCs w:val="19"/>
        </w:rPr>
        <w:t xml:space="preserve">, </w:t>
      </w:r>
      <w:proofErr w:type="spellStart"/>
      <w:r>
        <w:rPr>
          <w:rFonts w:ascii="Consolas" w:hAnsi="Consolas" w:cs="Consolas"/>
          <w:sz w:val="19"/>
          <w:szCs w:val="19"/>
        </w:rPr>
        <w:t>scrnHoldAry</w:t>
      </w:r>
      <w:proofErr w:type="spellEnd"/>
      <w:r>
        <w:rPr>
          <w:rFonts w:ascii="Consolas" w:hAnsi="Consolas" w:cs="Consolas"/>
          <w:sz w:val="19"/>
          <w:szCs w:val="19"/>
        </w:rPr>
        <w:t>);</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color w:val="008000"/>
          <w:sz w:val="19"/>
          <w:szCs w:val="19"/>
        </w:rPr>
        <w:t>/*L07*/</w:t>
      </w: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0;</w:t>
      </w:r>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sz w:val="19"/>
          <w:szCs w:val="19"/>
        </w:rPr>
      </w:pPr>
      <w:r>
        <w:rPr>
          <w:rFonts w:ascii="Consolas" w:hAnsi="Consolas" w:cs="Consolas"/>
          <w:sz w:val="19"/>
          <w:szCs w:val="19"/>
        </w:rPr>
        <w:t>}</w:t>
      </w:r>
      <w:r>
        <w:rPr>
          <w:rFonts w:ascii="Consolas" w:hAnsi="Consolas" w:cs="Consolas"/>
          <w:color w:val="008000"/>
          <w:sz w:val="19"/>
          <w:szCs w:val="19"/>
        </w:rPr>
        <w:t>//</w:t>
      </w:r>
      <w:proofErr w:type="gramStart"/>
      <w:r>
        <w:rPr>
          <w:rFonts w:ascii="Consolas" w:hAnsi="Consolas" w:cs="Consolas"/>
          <w:color w:val="008000"/>
          <w:sz w:val="19"/>
          <w:szCs w:val="19"/>
        </w:rPr>
        <w:t>main()</w:t>
      </w:r>
      <w:proofErr w:type="gramEnd"/>
    </w:p>
    <w:p w:rsidR="00420E47" w:rsidRDefault="00420E47" w:rsidP="00420E47">
      <w:pPr>
        <w:overflowPunct/>
        <w:textAlignment w:val="auto"/>
        <w:rPr>
          <w:rFonts w:ascii="Consolas" w:hAnsi="Consolas" w:cs="Consolas"/>
          <w:sz w:val="19"/>
          <w:szCs w:val="19"/>
        </w:rPr>
      </w:pPr>
    </w:p>
    <w:p w:rsidR="00420E47" w:rsidRDefault="00420E47" w:rsidP="00420E47">
      <w:pPr>
        <w:overflowPunct/>
        <w:textAlignment w:val="auto"/>
        <w:rPr>
          <w:rFonts w:ascii="Consolas" w:hAnsi="Consolas" w:cs="Consolas"/>
          <w:color w:val="008000"/>
          <w:sz w:val="19"/>
          <w:szCs w:val="19"/>
        </w:rPr>
      </w:pPr>
      <w:r>
        <w:rPr>
          <w:rFonts w:ascii="Consolas" w:hAnsi="Consolas" w:cs="Consolas"/>
          <w:color w:val="008000"/>
          <w:sz w:val="19"/>
          <w:szCs w:val="19"/>
        </w:rPr>
        <w:t xml:space="preserve">//end </w:t>
      </w:r>
      <w:proofErr w:type="spellStart"/>
      <w:r>
        <w:rPr>
          <w:rFonts w:ascii="Consolas" w:hAnsi="Consolas" w:cs="Consolas"/>
          <w:color w:val="008000"/>
          <w:sz w:val="19"/>
          <w:szCs w:val="19"/>
        </w:rPr>
        <w:t>printSumThreeNumbers.c</w:t>
      </w:r>
      <w:proofErr w:type="spellEnd"/>
    </w:p>
    <w:p w:rsidR="00E40BFB" w:rsidRDefault="00E40BFB" w:rsidP="00420E47">
      <w:pPr>
        <w:overflowPunct/>
        <w:textAlignment w:val="auto"/>
        <w:rPr>
          <w:rFonts w:ascii="Consolas" w:hAnsi="Consolas" w:cs="Consolas"/>
          <w:color w:val="008000"/>
          <w:sz w:val="19"/>
          <w:szCs w:val="19"/>
        </w:rPr>
      </w:pPr>
    </w:p>
    <w:p w:rsidR="00E40BFB" w:rsidRDefault="00E40BFB" w:rsidP="00420E47">
      <w:pPr>
        <w:overflowPunct/>
        <w:textAlignment w:val="auto"/>
        <w:rPr>
          <w:rFonts w:ascii="Consolas" w:hAnsi="Consolas" w:cs="Consolas"/>
          <w:color w:val="008000"/>
          <w:sz w:val="19"/>
          <w:szCs w:val="19"/>
        </w:rPr>
      </w:pPr>
    </w:p>
    <w:p w:rsidR="00E40BFB" w:rsidRDefault="00E40BFB" w:rsidP="00E40BFB">
      <w:pPr>
        <w:pStyle w:val="Heading1"/>
        <w:rPr>
          <w:rFonts w:ascii="Arial" w:hAnsi="Arial"/>
        </w:rPr>
      </w:pPr>
      <w:r>
        <w:rPr>
          <w:rFonts w:ascii="Arial" w:hAnsi="Arial"/>
        </w:rPr>
        <w:t>Special Topics</w:t>
      </w:r>
    </w:p>
    <w:p w:rsidR="00E40BFB" w:rsidRDefault="00E40BFB" w:rsidP="00E40BFB">
      <w:pPr>
        <w:pStyle w:val="StdHeading2"/>
      </w:pPr>
      <w:r>
        <w:t>Command Line Arguments</w:t>
      </w:r>
    </w:p>
    <w:p w:rsidR="00E40BFB" w:rsidRPr="00E40BFB" w:rsidRDefault="00E40BFB" w:rsidP="00E40BFB">
      <w:pPr>
        <w:pStyle w:val="1sttextpara"/>
      </w:pPr>
      <w:r>
        <w:t xml:space="preserve">As shown above the special function </w:t>
      </w:r>
      <w:proofErr w:type="gramStart"/>
      <w:r w:rsidRPr="00F062F7">
        <w:rPr>
          <w:rFonts w:ascii="Courier New" w:hAnsi="Courier New" w:cs="Courier New"/>
        </w:rPr>
        <w:t>main(</w:t>
      </w:r>
      <w:proofErr w:type="gramEnd"/>
      <w:r w:rsidRPr="00F062F7">
        <w:rPr>
          <w:rFonts w:ascii="Courier New" w:hAnsi="Courier New" w:cs="Courier New"/>
        </w:rPr>
        <w:t>)</w:t>
      </w:r>
      <w:r>
        <w:t xml:space="preserve"> may have </w:t>
      </w:r>
      <w:r w:rsidR="00F062F7">
        <w:t xml:space="preserve">the </w:t>
      </w:r>
      <w:r>
        <w:t>arguments</w:t>
      </w:r>
      <w:r w:rsidR="00F062F7">
        <w:t xml:space="preserve"> </w:t>
      </w:r>
      <w:proofErr w:type="spellStart"/>
      <w:r w:rsidR="00F062F7" w:rsidRPr="00F062F7">
        <w:rPr>
          <w:rFonts w:ascii="Courier New" w:hAnsi="Courier New" w:cs="Courier New"/>
        </w:rPr>
        <w:t>int</w:t>
      </w:r>
      <w:proofErr w:type="spellEnd"/>
      <w:r w:rsidR="00F062F7" w:rsidRPr="00F062F7">
        <w:rPr>
          <w:rFonts w:ascii="Courier New" w:hAnsi="Courier New" w:cs="Courier New"/>
        </w:rPr>
        <w:t xml:space="preserve"> </w:t>
      </w:r>
      <w:proofErr w:type="spellStart"/>
      <w:r w:rsidR="00F062F7" w:rsidRPr="00F062F7">
        <w:rPr>
          <w:rFonts w:ascii="Courier New" w:hAnsi="Courier New" w:cs="Courier New"/>
        </w:rPr>
        <w:t>argc</w:t>
      </w:r>
      <w:proofErr w:type="spellEnd"/>
      <w:r w:rsidR="00F062F7">
        <w:t xml:space="preserve"> and </w:t>
      </w:r>
      <w:r w:rsidR="00F062F7" w:rsidRPr="00F062F7">
        <w:rPr>
          <w:rFonts w:ascii="Courier New" w:hAnsi="Courier New" w:cs="Courier New"/>
        </w:rPr>
        <w:t>char *</w:t>
      </w:r>
      <w:proofErr w:type="spellStart"/>
      <w:r w:rsidR="00F062F7" w:rsidRPr="00F062F7">
        <w:rPr>
          <w:rFonts w:ascii="Courier New" w:hAnsi="Courier New" w:cs="Courier New"/>
        </w:rPr>
        <w:t>argv</w:t>
      </w:r>
      <w:proofErr w:type="spellEnd"/>
      <w:r w:rsidR="00F062F7" w:rsidRPr="00F062F7">
        <w:rPr>
          <w:rFonts w:ascii="Courier New" w:hAnsi="Courier New" w:cs="Courier New"/>
        </w:rPr>
        <w:t>[]</w:t>
      </w:r>
      <w:r w:rsidRPr="00F062F7">
        <w:rPr>
          <w:rFonts w:ascii="Courier New" w:hAnsi="Courier New" w:cs="Courier New"/>
        </w:rPr>
        <w:t>.</w:t>
      </w:r>
      <w:r>
        <w:t xml:space="preserve"> These arguments are given values</w:t>
      </w:r>
      <w:r w:rsidR="00F062F7">
        <w:t xml:space="preserve"> when the function is invoked by the operating system. When the program with the function </w:t>
      </w:r>
      <w:proofErr w:type="gramStart"/>
      <w:r w:rsidR="00F062F7" w:rsidRPr="00F062F7">
        <w:rPr>
          <w:rFonts w:ascii="Courier New" w:hAnsi="Courier New" w:cs="Courier New"/>
        </w:rPr>
        <w:t>main(</w:t>
      </w:r>
      <w:proofErr w:type="gramEnd"/>
      <w:r w:rsidR="00F062F7" w:rsidRPr="00F062F7">
        <w:rPr>
          <w:rFonts w:ascii="Courier New" w:hAnsi="Courier New" w:cs="Courier New"/>
        </w:rPr>
        <w:t>)</w:t>
      </w:r>
      <w:r w:rsidR="00F062F7">
        <w:t xml:space="preserve"> is invoked from the command line:</w:t>
      </w:r>
      <w:r w:rsidR="00F062F7">
        <w:br/>
      </w:r>
      <w:r w:rsidR="00F062F7" w:rsidRPr="00F062F7">
        <w:rPr>
          <w:i/>
        </w:rPr>
        <w:t xml:space="preserve">    </w:t>
      </w:r>
      <w:r w:rsidR="00F062F7" w:rsidRPr="00F062F7">
        <w:rPr>
          <w:rFonts w:ascii="Courier New" w:hAnsi="Courier New" w:cs="Courier New"/>
          <w:i/>
        </w:rPr>
        <w:t>program string1 string2</w:t>
      </w:r>
      <w:r w:rsidR="00F062F7" w:rsidRPr="00F062F7">
        <w:rPr>
          <w:i/>
        </w:rPr>
        <w:t xml:space="preserve"> ...</w:t>
      </w:r>
      <w:r w:rsidR="00F062F7">
        <w:br/>
      </w:r>
      <w:proofErr w:type="spellStart"/>
      <w:r w:rsidR="00F062F7" w:rsidRPr="00F062F7">
        <w:rPr>
          <w:rFonts w:ascii="Courier New" w:hAnsi="Courier New" w:cs="Courier New"/>
        </w:rPr>
        <w:lastRenderedPageBreak/>
        <w:t>argc</w:t>
      </w:r>
      <w:proofErr w:type="spellEnd"/>
      <w:r w:rsidR="00F062F7">
        <w:t xml:space="preserve"> is the length of the array </w:t>
      </w:r>
      <w:proofErr w:type="spellStart"/>
      <w:r w:rsidR="00F062F7" w:rsidRPr="00F062F7">
        <w:rPr>
          <w:rFonts w:ascii="Courier New" w:hAnsi="Courier New" w:cs="Courier New"/>
        </w:rPr>
        <w:t>argv</w:t>
      </w:r>
      <w:proofErr w:type="spellEnd"/>
      <w:r w:rsidR="00F062F7" w:rsidRPr="00F062F7">
        <w:rPr>
          <w:rFonts w:ascii="Courier New" w:hAnsi="Courier New" w:cs="Courier New"/>
        </w:rPr>
        <w:t>[]</w:t>
      </w:r>
      <w:r w:rsidR="00F062F7">
        <w:t xml:space="preserve">, </w:t>
      </w:r>
      <w:proofErr w:type="spellStart"/>
      <w:r w:rsidR="00F062F7" w:rsidRPr="00F062F7">
        <w:rPr>
          <w:rFonts w:ascii="Courier New" w:hAnsi="Courier New" w:cs="Courier New"/>
        </w:rPr>
        <w:t>argv</w:t>
      </w:r>
      <w:proofErr w:type="spellEnd"/>
      <w:r w:rsidR="00F062F7" w:rsidRPr="00F062F7">
        <w:rPr>
          <w:rFonts w:ascii="Courier New" w:hAnsi="Courier New" w:cs="Courier New"/>
        </w:rPr>
        <w:t>[0]</w:t>
      </w:r>
      <w:r w:rsidR="00F062F7">
        <w:t xml:space="preserve"> has the value </w:t>
      </w:r>
      <w:r w:rsidR="00F062F7" w:rsidRPr="00F062F7">
        <w:rPr>
          <w:rFonts w:ascii="Courier New" w:hAnsi="Courier New" w:cs="Courier New"/>
          <w:i/>
        </w:rPr>
        <w:t>program</w:t>
      </w:r>
      <w:r w:rsidR="00F062F7">
        <w:t xml:space="preserve"> and </w:t>
      </w:r>
      <w:r w:rsidR="005738D0">
        <w:t>the s</w:t>
      </w:r>
      <w:r w:rsidR="00F062F7">
        <w:t>ubsequent value</w:t>
      </w:r>
      <w:r w:rsidR="005738D0">
        <w:t>s</w:t>
      </w:r>
      <w:r w:rsidR="00F062F7">
        <w:t xml:space="preserve"> of </w:t>
      </w:r>
      <w:proofErr w:type="spellStart"/>
      <w:r w:rsidR="00F062F7" w:rsidRPr="005738D0">
        <w:rPr>
          <w:rFonts w:ascii="Courier New" w:hAnsi="Courier New" w:cs="Courier New"/>
        </w:rPr>
        <w:t>argv</w:t>
      </w:r>
      <w:proofErr w:type="spellEnd"/>
      <w:r w:rsidR="00F062F7" w:rsidRPr="005738D0">
        <w:rPr>
          <w:rFonts w:ascii="Courier New" w:hAnsi="Courier New" w:cs="Courier New"/>
        </w:rPr>
        <w:t>[]</w:t>
      </w:r>
      <w:r w:rsidR="00F062F7">
        <w:t xml:space="preserve"> are </w:t>
      </w:r>
      <w:r w:rsidR="00F062F7" w:rsidRPr="005738D0">
        <w:rPr>
          <w:rFonts w:ascii="Courier New" w:hAnsi="Courier New" w:cs="Courier New"/>
          <w:i/>
        </w:rPr>
        <w:t>string1</w:t>
      </w:r>
      <w:r w:rsidR="00F062F7">
        <w:t xml:space="preserve">, </w:t>
      </w:r>
      <w:r w:rsidR="00F062F7" w:rsidRPr="005738D0">
        <w:rPr>
          <w:rFonts w:ascii="Courier New" w:hAnsi="Courier New" w:cs="Courier New"/>
          <w:i/>
        </w:rPr>
        <w:t>string2</w:t>
      </w:r>
      <w:r w:rsidR="00F062F7">
        <w:t>, ...</w:t>
      </w:r>
      <w:r w:rsidR="005738D0">
        <w:t xml:space="preserve"> . When any of the string parameters are needed as an integer, say </w:t>
      </w:r>
      <w:proofErr w:type="spellStart"/>
      <w:r w:rsidR="005738D0" w:rsidRPr="005738D0">
        <w:rPr>
          <w:rFonts w:ascii="Courier New" w:hAnsi="Courier New" w:cs="Courier New"/>
        </w:rPr>
        <w:t>argv</w:t>
      </w:r>
      <w:proofErr w:type="spellEnd"/>
      <w:r w:rsidR="005738D0" w:rsidRPr="005738D0">
        <w:rPr>
          <w:rFonts w:ascii="Courier New" w:hAnsi="Courier New" w:cs="Courier New"/>
        </w:rPr>
        <w:t>[1]</w:t>
      </w:r>
      <w:r w:rsidR="005738D0">
        <w:t xml:space="preserve">, the </w:t>
      </w:r>
      <w:proofErr w:type="spellStart"/>
      <w:r w:rsidR="005738D0" w:rsidRPr="005738D0">
        <w:rPr>
          <w:rFonts w:ascii="Courier New" w:hAnsi="Courier New" w:cs="Courier New"/>
        </w:rPr>
        <w:t>atoi</w:t>
      </w:r>
      <w:proofErr w:type="spellEnd"/>
      <w:r w:rsidR="005738D0">
        <w:t xml:space="preserve"> function in </w:t>
      </w:r>
      <w:r w:rsidR="005738D0" w:rsidRPr="005738D0">
        <w:rPr>
          <w:rFonts w:ascii="Courier New" w:hAnsi="Courier New" w:cs="Courier New"/>
        </w:rPr>
        <w:t>&lt;</w:t>
      </w:r>
      <w:proofErr w:type="spellStart"/>
      <w:r w:rsidR="005738D0" w:rsidRPr="005738D0">
        <w:rPr>
          <w:rFonts w:ascii="Courier New" w:hAnsi="Courier New" w:cs="Courier New"/>
        </w:rPr>
        <w:t>cstdlib</w:t>
      </w:r>
      <w:proofErr w:type="spellEnd"/>
      <w:r w:rsidR="005738D0" w:rsidRPr="005738D0">
        <w:rPr>
          <w:rFonts w:ascii="Courier New" w:hAnsi="Courier New" w:cs="Courier New"/>
        </w:rPr>
        <w:t>&gt;</w:t>
      </w:r>
      <w:r w:rsidR="005738D0">
        <w:t xml:space="preserve"> may be used to get the value of the string as an integer:</w:t>
      </w:r>
      <w:r w:rsidR="005738D0">
        <w:br/>
      </w:r>
      <w:r w:rsidR="005738D0" w:rsidRPr="005738D0">
        <w:rPr>
          <w:rFonts w:ascii="Courier New" w:hAnsi="Courier New" w:cs="Courier New"/>
        </w:rPr>
        <w:t xml:space="preserve">    </w:t>
      </w:r>
      <w:proofErr w:type="spellStart"/>
      <w:r w:rsidR="005738D0" w:rsidRPr="005738D0">
        <w:rPr>
          <w:rFonts w:ascii="Courier New" w:hAnsi="Courier New" w:cs="Courier New"/>
        </w:rPr>
        <w:t>int</w:t>
      </w:r>
      <w:proofErr w:type="spellEnd"/>
      <w:r w:rsidR="005738D0" w:rsidRPr="005738D0">
        <w:rPr>
          <w:rFonts w:ascii="Courier New" w:hAnsi="Courier New" w:cs="Courier New"/>
        </w:rPr>
        <w:t xml:space="preserve"> </w:t>
      </w:r>
      <w:proofErr w:type="spellStart"/>
      <w:r w:rsidR="005738D0" w:rsidRPr="005738D0">
        <w:rPr>
          <w:rFonts w:ascii="Courier New" w:hAnsi="Courier New" w:cs="Courier New"/>
        </w:rPr>
        <w:t>nmbr</w:t>
      </w:r>
      <w:proofErr w:type="spellEnd"/>
      <w:r w:rsidR="005738D0" w:rsidRPr="005738D0">
        <w:rPr>
          <w:rFonts w:ascii="Courier New" w:hAnsi="Courier New" w:cs="Courier New"/>
        </w:rPr>
        <w:t xml:space="preserve"> = </w:t>
      </w:r>
      <w:proofErr w:type="spellStart"/>
      <w:r w:rsidR="005738D0" w:rsidRPr="005738D0">
        <w:rPr>
          <w:rFonts w:ascii="Courier New" w:hAnsi="Courier New" w:cs="Courier New"/>
        </w:rPr>
        <w:t>atoi</w:t>
      </w:r>
      <w:proofErr w:type="spellEnd"/>
      <w:r w:rsidR="005738D0" w:rsidRPr="005738D0">
        <w:rPr>
          <w:rFonts w:ascii="Courier New" w:hAnsi="Courier New" w:cs="Courier New"/>
        </w:rPr>
        <w:t>(</w:t>
      </w:r>
      <w:proofErr w:type="spellStart"/>
      <w:r w:rsidR="005738D0" w:rsidRPr="005738D0">
        <w:rPr>
          <w:rFonts w:ascii="Courier New" w:hAnsi="Courier New" w:cs="Courier New"/>
        </w:rPr>
        <w:t>argv</w:t>
      </w:r>
      <w:proofErr w:type="spellEnd"/>
      <w:r w:rsidR="005738D0" w:rsidRPr="005738D0">
        <w:rPr>
          <w:rFonts w:ascii="Courier New" w:hAnsi="Courier New" w:cs="Courier New"/>
        </w:rPr>
        <w:t>[1]);</w:t>
      </w:r>
      <w:r w:rsidR="005738D0">
        <w:br/>
      </w:r>
      <w:r w:rsidR="00B13554">
        <w:t xml:space="preserve">Visual Studio is fussier about the arguments passed to </w:t>
      </w:r>
      <w:proofErr w:type="spellStart"/>
      <w:r w:rsidR="00B13554" w:rsidRPr="00B13554">
        <w:rPr>
          <w:rFonts w:ascii="Courier New" w:hAnsi="Courier New" w:cs="Courier New"/>
        </w:rPr>
        <w:t>atoi</w:t>
      </w:r>
      <w:proofErr w:type="spellEnd"/>
      <w:r w:rsidR="00B13554" w:rsidRPr="00B13554">
        <w:rPr>
          <w:rFonts w:ascii="Courier New" w:hAnsi="Courier New" w:cs="Courier New"/>
        </w:rPr>
        <w:t>()</w:t>
      </w:r>
      <w:r w:rsidR="00B13554">
        <w:t xml:space="preserve"> so the above will not work. A simple work-around is:</w:t>
      </w:r>
      <w:r w:rsidR="00B13554">
        <w:br/>
      </w:r>
      <w:r w:rsidR="00B13554" w:rsidRPr="00B13554">
        <w:rPr>
          <w:rFonts w:ascii="Courier New" w:hAnsi="Courier New" w:cs="Courier New"/>
        </w:rPr>
        <w:t xml:space="preserve">    string </w:t>
      </w:r>
      <w:proofErr w:type="spellStart"/>
      <w:r w:rsidR="00B13554" w:rsidRPr="00B13554">
        <w:rPr>
          <w:rFonts w:ascii="Courier New" w:hAnsi="Courier New" w:cs="Courier New"/>
        </w:rPr>
        <w:t>tmpStr</w:t>
      </w:r>
      <w:proofErr w:type="spellEnd"/>
      <w:r w:rsidR="00B13554" w:rsidRPr="00B13554">
        <w:rPr>
          <w:rFonts w:ascii="Courier New" w:hAnsi="Courier New" w:cs="Courier New"/>
        </w:rPr>
        <w:t xml:space="preserve"> = </w:t>
      </w:r>
      <w:proofErr w:type="spellStart"/>
      <w:proofErr w:type="gramStart"/>
      <w:r w:rsidR="00B13554" w:rsidRPr="00B13554">
        <w:rPr>
          <w:rFonts w:ascii="Courier New" w:hAnsi="Courier New" w:cs="Courier New"/>
        </w:rPr>
        <w:t>argv</w:t>
      </w:r>
      <w:proofErr w:type="spellEnd"/>
      <w:r w:rsidR="00B13554" w:rsidRPr="00B13554">
        <w:rPr>
          <w:rFonts w:ascii="Courier New" w:hAnsi="Courier New" w:cs="Courier New"/>
        </w:rPr>
        <w:t>[</w:t>
      </w:r>
      <w:proofErr w:type="gramEnd"/>
      <w:r w:rsidR="00B13554" w:rsidRPr="00B13554">
        <w:rPr>
          <w:rFonts w:ascii="Courier New" w:hAnsi="Courier New" w:cs="Courier New"/>
        </w:rPr>
        <w:t>1];</w:t>
      </w:r>
      <w:r w:rsidR="00B13554" w:rsidRPr="00B13554">
        <w:rPr>
          <w:rFonts w:ascii="Courier New" w:hAnsi="Courier New" w:cs="Courier New"/>
        </w:rPr>
        <w:br/>
        <w:t xml:space="preserve">    </w:t>
      </w:r>
      <w:proofErr w:type="spellStart"/>
      <w:r w:rsidR="00B13554" w:rsidRPr="00B13554">
        <w:rPr>
          <w:rFonts w:ascii="Courier New" w:hAnsi="Courier New" w:cs="Courier New"/>
        </w:rPr>
        <w:t>int</w:t>
      </w:r>
      <w:proofErr w:type="spellEnd"/>
      <w:r w:rsidR="00B13554" w:rsidRPr="00B13554">
        <w:rPr>
          <w:rFonts w:ascii="Courier New" w:hAnsi="Courier New" w:cs="Courier New"/>
        </w:rPr>
        <w:t xml:space="preserve"> </w:t>
      </w:r>
      <w:proofErr w:type="spellStart"/>
      <w:r w:rsidR="00B13554" w:rsidRPr="00B13554">
        <w:rPr>
          <w:rFonts w:ascii="Courier New" w:hAnsi="Courier New" w:cs="Courier New"/>
        </w:rPr>
        <w:t>nmbr</w:t>
      </w:r>
      <w:proofErr w:type="spellEnd"/>
      <w:r w:rsidR="00B13554" w:rsidRPr="00B13554">
        <w:rPr>
          <w:rFonts w:ascii="Courier New" w:hAnsi="Courier New" w:cs="Courier New"/>
        </w:rPr>
        <w:t xml:space="preserve"> = </w:t>
      </w:r>
      <w:proofErr w:type="spellStart"/>
      <w:r w:rsidR="00B13554" w:rsidRPr="00B13554">
        <w:rPr>
          <w:rFonts w:ascii="Courier New" w:hAnsi="Courier New" w:cs="Courier New"/>
        </w:rPr>
        <w:t>atoi</w:t>
      </w:r>
      <w:proofErr w:type="spellEnd"/>
      <w:r w:rsidR="00B13554" w:rsidRPr="00B13554">
        <w:rPr>
          <w:rFonts w:ascii="Courier New" w:hAnsi="Courier New" w:cs="Courier New"/>
        </w:rPr>
        <w:t>(</w:t>
      </w:r>
      <w:proofErr w:type="spellStart"/>
      <w:r w:rsidR="00B13554" w:rsidRPr="00B13554">
        <w:rPr>
          <w:rFonts w:ascii="Courier New" w:hAnsi="Courier New" w:cs="Courier New"/>
        </w:rPr>
        <w:t>tmpStr.c_str</w:t>
      </w:r>
      <w:proofErr w:type="spellEnd"/>
      <w:r w:rsidR="00B13554" w:rsidRPr="00B13554">
        <w:rPr>
          <w:rFonts w:ascii="Courier New" w:hAnsi="Courier New" w:cs="Courier New"/>
        </w:rPr>
        <w:t>());</w:t>
      </w:r>
      <w:r w:rsidR="00B13554" w:rsidRPr="00B13554">
        <w:rPr>
          <w:rFonts w:ascii="Courier New" w:hAnsi="Courier New" w:cs="Courier New"/>
        </w:rPr>
        <w:br/>
      </w:r>
      <w:r w:rsidR="00B13554">
        <w:t xml:space="preserve">Of course, in this case </w:t>
      </w:r>
      <w:r w:rsidR="00B13554" w:rsidRPr="00B13554">
        <w:rPr>
          <w:rFonts w:ascii="Courier New" w:hAnsi="Courier New" w:cs="Courier New"/>
        </w:rPr>
        <w:t>&lt;string&gt;</w:t>
      </w:r>
      <w:r w:rsidR="00B13554">
        <w:t xml:space="preserve"> must be included.</w:t>
      </w:r>
    </w:p>
    <w:p w:rsidR="00E40BFB" w:rsidRPr="00E40BFB" w:rsidRDefault="00E40BFB" w:rsidP="00E40BFB"/>
    <w:sectPr w:rsidR="00E40BFB" w:rsidRPr="00E40BF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91" w:rsidRDefault="00080991">
      <w:r>
        <w:separator/>
      </w:r>
    </w:p>
  </w:endnote>
  <w:endnote w:type="continuationSeparator" w:id="0">
    <w:p w:rsidR="00080991" w:rsidRDefault="0008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Default="0028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7C" w:rsidRDefault="001B5F7C">
    <w:pPr>
      <w:pStyle w:val="Footer"/>
      <w:tabs>
        <w:tab w:val="clear" w:pos="4320"/>
        <w:tab w:val="clear" w:pos="8640"/>
        <w:tab w:val="right" w:pos="10040"/>
      </w:tabs>
      <w:rPr>
        <w:sz w:val="14"/>
      </w:rPr>
    </w:pPr>
    <w:r>
      <w:rPr>
        <w:sz w:val="14"/>
      </w:rPr>
      <w:fldChar w:fldCharType="begin"/>
    </w:r>
    <w:r>
      <w:rPr>
        <w:sz w:val="14"/>
      </w:rPr>
      <w:instrText xml:space="preserve"> FILENAME  \* MERGEFORMAT </w:instrText>
    </w:r>
    <w:r>
      <w:rPr>
        <w:sz w:val="14"/>
      </w:rPr>
      <w:fldChar w:fldCharType="separate"/>
    </w:r>
    <w:r w:rsidR="00A945BB">
      <w:rPr>
        <w:noProof/>
        <w:sz w:val="14"/>
      </w:rPr>
      <w:t>mtmCsrcFileStd.docx</w:t>
    </w:r>
    <w:r>
      <w:rPr>
        <w:sz w:val="14"/>
      </w:rPr>
      <w:fldChar w:fldCharType="end"/>
    </w:r>
    <w:r>
      <w:rPr>
        <w:sz w:val="14"/>
      </w:rPr>
      <w:tab/>
    </w:r>
  </w:p>
  <w:p w:rsidR="00285631" w:rsidRDefault="00285631">
    <w:pPr>
      <w:pStyle w:val="Footer"/>
      <w:tabs>
        <w:tab w:val="clear" w:pos="4320"/>
        <w:tab w:val="clear" w:pos="8640"/>
        <w:tab w:val="right" w:pos="10040"/>
      </w:tabs>
      <w:rPr>
        <w:sz w:val="14"/>
      </w:rPr>
    </w:pPr>
    <w:r w:rsidRPr="00285631">
      <w:rPr>
        <w:sz w:val="14"/>
      </w:rPr>
      <w:t>This work is licensed under the Creative Commons Attribution-</w:t>
    </w:r>
    <w:proofErr w:type="spellStart"/>
    <w:r w:rsidRPr="00285631">
      <w:rPr>
        <w:sz w:val="14"/>
      </w:rPr>
      <w:t>ShareAlike</w:t>
    </w:r>
    <w:proofErr w:type="spellEnd"/>
    <w:r w:rsidRPr="00285631">
      <w:rPr>
        <w:sz w:val="14"/>
      </w:rPr>
      <w:t xml:space="preserve"> 3.0 </w:t>
    </w:r>
    <w:proofErr w:type="spellStart"/>
    <w:r w:rsidRPr="00285631">
      <w:rPr>
        <w:sz w:val="14"/>
      </w:rPr>
      <w:t>Unported</w:t>
    </w:r>
    <w:proofErr w:type="spellEnd"/>
    <w:r w:rsidRPr="00285631">
      <w:rPr>
        <w:sz w:val="14"/>
      </w:rPr>
      <w:t xml:space="preserve"> License. To view a copy of this license, visit http://creativecommons.org/licenses/by-sa/3.0/.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Default="0028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91" w:rsidRDefault="00080991">
      <w:r>
        <w:separator/>
      </w:r>
    </w:p>
  </w:footnote>
  <w:footnote w:type="continuationSeparator" w:id="0">
    <w:p w:rsidR="00080991" w:rsidRDefault="00080991">
      <w:r>
        <w:continuationSeparator/>
      </w:r>
    </w:p>
  </w:footnote>
  <w:footnote w:id="1">
    <w:p w:rsidR="00923235" w:rsidRDefault="00923235">
      <w:pPr>
        <w:pStyle w:val="FootnoteText"/>
      </w:pPr>
      <w:r>
        <w:rPr>
          <w:rStyle w:val="FootnoteReference"/>
        </w:rPr>
        <w:footnoteRef/>
      </w:r>
      <w:r>
        <w:t xml:space="preserve"> For teaching purposes my criteria for a satisfactory design is that it can be at least abstractly "executed" by a peer other than the author.</w:t>
      </w:r>
    </w:p>
  </w:footnote>
  <w:footnote w:id="2">
    <w:p w:rsidR="0076595E" w:rsidRDefault="0076595E">
      <w:pPr>
        <w:pStyle w:val="FootnoteText"/>
      </w:pPr>
      <w:r>
        <w:rPr>
          <w:rStyle w:val="FootnoteReference"/>
        </w:rPr>
        <w:footnoteRef/>
      </w:r>
      <w:r>
        <w:t xml:space="preserve"> Some requirements naturally break down into sub-requirements. These are labeled a, b, c, etc.</w:t>
      </w:r>
    </w:p>
  </w:footnote>
  <w:footnote w:id="3">
    <w:p w:rsidR="00A94CAB" w:rsidRDefault="00A94CAB" w:rsidP="00A94CAB">
      <w:pPr>
        <w:pStyle w:val="FootnoteText"/>
      </w:pPr>
      <w:r>
        <w:rPr>
          <w:rStyle w:val="FootnoteReference"/>
        </w:rPr>
        <w:footnoteRef/>
      </w:r>
      <w:r>
        <w:t xml:space="preserve"> The use of a separate requirements document violates our stipulation that all textual material be included in the source file. We relax this requirement for student assignments. In a development environment the requirements in the separate document should be copied here before the final version of the code is placed under configuration management.</w:t>
      </w:r>
    </w:p>
  </w:footnote>
  <w:footnote w:id="4">
    <w:p w:rsidR="00A94CAB" w:rsidRDefault="00A94CAB" w:rsidP="00A94CAB">
      <w:pPr>
        <w:pStyle w:val="FootnoteText"/>
      </w:pPr>
      <w:r>
        <w:rPr>
          <w:rStyle w:val="FootnoteReference"/>
        </w:rPr>
        <w:footnoteRef/>
      </w:r>
      <w:r>
        <w:t xml:space="preserve"> See the previous footnote.</w:t>
      </w:r>
    </w:p>
  </w:footnote>
  <w:footnote w:id="5">
    <w:p w:rsidR="001B5F7C" w:rsidRDefault="001B5F7C">
      <w:pPr>
        <w:pStyle w:val="FootnoteText"/>
      </w:pPr>
      <w:r>
        <w:rPr>
          <w:rStyle w:val="FootnoteReference"/>
        </w:rPr>
        <w:footnoteRef/>
      </w:r>
      <w:r>
        <w:t xml:space="preserve"> Putting each variable on a line by itself facilitates (a) following the variable by a brief descriptive comment, (b) initializing that variable, (c) changing the type of that variable, </w:t>
      </w:r>
      <w:proofErr w:type="gramStart"/>
      <w:r>
        <w:t>(d) organizing variable declarations into meaningful groups</w:t>
      </w:r>
      <w:proofErr w:type="gramEnd"/>
      <w:r>
        <w:t>.</w:t>
      </w:r>
    </w:p>
  </w:footnote>
  <w:footnote w:id="6">
    <w:p w:rsidR="001B5F7C" w:rsidRDefault="001B5F7C">
      <w:pPr>
        <w:pStyle w:val="FootnoteText"/>
      </w:pPr>
      <w:r>
        <w:rPr>
          <w:rStyle w:val="FootnoteReference"/>
        </w:rPr>
        <w:footnoteRef/>
      </w:r>
      <w:r>
        <w:t xml:space="preserve"> Code documentation that is not embedded in source files has a strong tendency of getting lost over time. (Source code files often migrate over many generations of a program.  There are files that were created thirty years ago that are still in use today.)  This standard emphasizes </w:t>
      </w:r>
      <w:r w:rsidRPr="00CF0AB7">
        <w:rPr>
          <w:i/>
        </w:rPr>
        <w:t>in situ</w:t>
      </w:r>
      <w:r>
        <w:t xml:space="preserve"> documentation that may include a detailed design in the function heading comment that is directly keyed to the code.  These detailed design statements often reference program variables.  Since source code is restricted to a single font, names of variables that are English words may lead to confusing and ambiguous English statements.</w:t>
      </w:r>
    </w:p>
  </w:footnote>
  <w:footnote w:id="7">
    <w:p w:rsidR="001B5F7C" w:rsidRDefault="001B5F7C">
      <w:pPr>
        <w:pStyle w:val="FootnoteText"/>
      </w:pPr>
      <w:r>
        <w:rPr>
          <w:rStyle w:val="FootnoteReference"/>
        </w:rPr>
        <w:footnoteRef/>
      </w:r>
      <w:r>
        <w:t xml:space="preserve"> The length of a non-breaking line varies with font size and the printer.  A good font size is 10.  At this size most </w:t>
      </w:r>
      <w:proofErr w:type="gramStart"/>
      <w:r>
        <w:t>printer</w:t>
      </w:r>
      <w:proofErr w:type="gramEnd"/>
      <w:r>
        <w:t xml:space="preserve"> will not break an 80 character line.</w:t>
      </w:r>
    </w:p>
  </w:footnote>
  <w:footnote w:id="8">
    <w:p w:rsidR="001B5F7C" w:rsidRDefault="001B5F7C">
      <w:pPr>
        <w:pStyle w:val="FootnoteText"/>
      </w:pPr>
      <w:r>
        <w:rPr>
          <w:rStyle w:val="FootnoteReference"/>
        </w:rPr>
        <w:footnoteRef/>
      </w:r>
      <w:r>
        <w:t xml:space="preserve"> Code is often moved and reformatted.  Tagging terminating braces is very helpful in re-establishing visual clues to code logic.  It also aids readability generally.</w:t>
      </w:r>
    </w:p>
  </w:footnote>
  <w:footnote w:id="9">
    <w:p w:rsidR="001B5F7C" w:rsidRDefault="001B5F7C">
      <w:pPr>
        <w:pStyle w:val="FootnoteText"/>
      </w:pPr>
      <w:r>
        <w:rPr>
          <w:rStyle w:val="FootnoteReference"/>
        </w:rPr>
        <w:footnoteRef/>
      </w:r>
      <w:r>
        <w:t xml:space="preserve"> In some special situations where clarity is enhanced binary operators are not surrounded by spaces and parentheses are not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Default="00285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7C" w:rsidRDefault="001B5F7C">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Pr>
        <w:b/>
        <w:sz w:val="36"/>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Software Development Standard</w:t>
    </w:r>
    <w:r>
      <w:rPr>
        <w:b/>
        <w:sz w:val="36"/>
      </w:rPr>
      <w:tab/>
    </w:r>
    <w:r w:rsidR="00F74900">
      <w:rPr>
        <w:sz w:val="20"/>
      </w:rPr>
      <w:t xml:space="preserve">Version </w:t>
    </w:r>
    <w:r w:rsidR="00EB54FD">
      <w:rPr>
        <w:sz w:val="20"/>
      </w:rPr>
      <w:t>1.</w:t>
    </w:r>
    <w:r w:rsidR="006755D7">
      <w:rPr>
        <w:sz w:val="20"/>
      </w:rPr>
      <w:t>1</w:t>
    </w:r>
    <w:r>
      <w:rPr>
        <w:sz w:val="14"/>
      </w:rPr>
      <w:tab/>
    </w:r>
    <w:r>
      <w:rPr>
        <w:sz w:val="16"/>
      </w:rPr>
      <w:tab/>
    </w:r>
    <w:r>
      <w:rPr>
        <w:sz w:val="16"/>
      </w:rPr>
      <w:tab/>
    </w:r>
    <w:r>
      <w:rPr>
        <w:b/>
        <w:sz w:val="28"/>
      </w:rPr>
      <w:t>MTM</w:t>
    </w:r>
    <w:r>
      <w:tab/>
    </w:r>
    <w:r w:rsidR="006755D7">
      <w:rPr>
        <w:sz w:val="20"/>
      </w:rPr>
      <w:t>Jan 13, 2011</w:t>
    </w:r>
    <w:r>
      <w:rPr>
        <w:sz w:val="14"/>
      </w:rPr>
      <w:br/>
    </w:r>
    <w:r w:rsidR="003D31C6">
      <w:rPr>
        <w:sz w:val="20"/>
      </w:rPr>
      <w:t>Software Engineering</w:t>
    </w:r>
    <w:r>
      <w:rPr>
        <w:sz w:val="20"/>
      </w:rPr>
      <w:tab/>
    </w:r>
    <w:r>
      <w:rPr>
        <w:sz w:val="14"/>
      </w:rPr>
      <w:tab/>
    </w:r>
    <w:r w:rsidR="00EB54FD">
      <w:rPr>
        <w:b/>
        <w:sz w:val="28"/>
      </w:rPr>
      <w:t>Standard for C</w:t>
    </w:r>
    <w:r>
      <w:rPr>
        <w:b/>
        <w:sz w:val="28"/>
      </w:rPr>
      <w:t xml:space="preserve"> Source Files</w:t>
    </w:r>
    <w:r>
      <w:rPr>
        <w:sz w:val="14"/>
      </w:rPr>
      <w:tab/>
    </w:r>
    <w:r>
      <w:rPr>
        <w:sz w:val="20"/>
      </w:rPr>
      <w:t xml:space="preserve">page:  </w:t>
    </w:r>
    <w:r>
      <w:rPr>
        <w:sz w:val="20"/>
      </w:rPr>
      <w:pgNum/>
    </w:r>
    <w:r>
      <w:rPr>
        <w:sz w:val="20"/>
      </w:rPr>
      <w:t xml:space="preserve"> of </w:t>
    </w:r>
    <w:r>
      <w:rPr>
        <w:sz w:val="20"/>
      </w:rPr>
      <w:fldChar w:fldCharType="begin"/>
    </w:r>
    <w:r>
      <w:rPr>
        <w:sz w:val="20"/>
      </w:rPr>
      <w:instrText xml:space="preserve"> NUMPAGES  \* MERGEFORMAT </w:instrText>
    </w:r>
    <w:r>
      <w:rPr>
        <w:sz w:val="20"/>
      </w:rPr>
      <w:fldChar w:fldCharType="separate"/>
    </w:r>
    <w:r w:rsidR="00285631">
      <w:rPr>
        <w:noProof/>
        <w:sz w:val="20"/>
      </w:rPr>
      <w:t>21</w:t>
    </w:r>
    <w:r>
      <w:rPr>
        <w:sz w:val="20"/>
      </w:rPr>
      <w:fldChar w:fldCharType="end"/>
    </w:r>
    <w:r>
      <w:rPr>
        <w:sz w:val="20"/>
      </w:rPr>
      <w:br/>
    </w: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1" w:rsidRDefault="0028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7FA648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8E54D1EE"/>
    <w:lvl w:ilvl="0">
      <w:numFmt w:val="decimal"/>
      <w:lvlText w:val="*"/>
      <w:lvlJc w:val="left"/>
    </w:lvl>
  </w:abstractNum>
  <w:abstractNum w:abstractNumId="2">
    <w:nsid w:val="057A37AB"/>
    <w:multiLevelType w:val="hybridMultilevel"/>
    <w:tmpl w:val="B6208F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3B1A7A"/>
    <w:multiLevelType w:val="singleLevel"/>
    <w:tmpl w:val="D9C27F46"/>
    <w:lvl w:ilvl="0">
      <w:start w:val="1"/>
      <w:numFmt w:val="decimal"/>
      <w:lvlText w:val="0%1"/>
      <w:legacy w:legacy="1" w:legacySpace="0" w:legacyIndent="360"/>
      <w:lvlJc w:val="left"/>
      <w:pPr>
        <w:ind w:left="3240" w:hanging="360"/>
      </w:pPr>
    </w:lvl>
  </w:abstractNum>
  <w:abstractNum w:abstractNumId="4">
    <w:nsid w:val="1B3916AB"/>
    <w:multiLevelType w:val="singleLevel"/>
    <w:tmpl w:val="9BF81D5E"/>
    <w:lvl w:ilvl="0">
      <w:start w:val="2"/>
      <w:numFmt w:val="decimal"/>
      <w:lvlText w:val="0%1"/>
      <w:legacy w:legacy="1" w:legacySpace="0" w:legacyIndent="360"/>
      <w:lvlJc w:val="left"/>
      <w:pPr>
        <w:ind w:left="3240" w:hanging="360"/>
      </w:pPr>
    </w:lvl>
  </w:abstractNum>
  <w:abstractNum w:abstractNumId="5">
    <w:nsid w:val="1B5B33A7"/>
    <w:multiLevelType w:val="hybridMultilevel"/>
    <w:tmpl w:val="9C8085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6DF6A80"/>
    <w:multiLevelType w:val="hybridMultilevel"/>
    <w:tmpl w:val="DAEAFD1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9E02983"/>
    <w:multiLevelType w:val="hybridMultilevel"/>
    <w:tmpl w:val="8956387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2CD947AF"/>
    <w:multiLevelType w:val="multilevel"/>
    <w:tmpl w:val="5766414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328302F4"/>
    <w:multiLevelType w:val="hybridMultilevel"/>
    <w:tmpl w:val="0F4075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8502198"/>
    <w:multiLevelType w:val="hybridMultilevel"/>
    <w:tmpl w:val="164CCDDE"/>
    <w:lvl w:ilvl="0" w:tplc="480EC3A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1">
    <w:nsid w:val="47E96B57"/>
    <w:multiLevelType w:val="multilevel"/>
    <w:tmpl w:val="DAEAFD1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nsid w:val="51AF787C"/>
    <w:multiLevelType w:val="hybridMultilevel"/>
    <w:tmpl w:val="EF923DB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4F74E50"/>
    <w:multiLevelType w:val="hybridMultilevel"/>
    <w:tmpl w:val="4E78BB8E"/>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4">
    <w:nsid w:val="586C72C6"/>
    <w:multiLevelType w:val="hybridMultilevel"/>
    <w:tmpl w:val="CEB82612"/>
    <w:lvl w:ilvl="0" w:tplc="0409000F">
      <w:start w:val="1"/>
      <w:numFmt w:val="decimal"/>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5E6939FE"/>
    <w:multiLevelType w:val="singleLevel"/>
    <w:tmpl w:val="052E1666"/>
    <w:lvl w:ilvl="0">
      <w:start w:val="1"/>
      <w:numFmt w:val="decimal"/>
      <w:lvlText w:val="%1."/>
      <w:legacy w:legacy="1" w:legacySpace="0" w:legacyIndent="360"/>
      <w:lvlJc w:val="left"/>
      <w:pPr>
        <w:ind w:left="1800" w:hanging="360"/>
      </w:pPr>
    </w:lvl>
  </w:abstractNum>
  <w:abstractNum w:abstractNumId="16">
    <w:nsid w:val="5EB04307"/>
    <w:multiLevelType w:val="hybridMultilevel"/>
    <w:tmpl w:val="AF528670"/>
    <w:lvl w:ilvl="0" w:tplc="A14EB6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814034F"/>
    <w:multiLevelType w:val="hybridMultilevel"/>
    <w:tmpl w:val="88E648A2"/>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701403C9"/>
    <w:multiLevelType w:val="multilevel"/>
    <w:tmpl w:val="4E78BB8E"/>
    <w:lvl w:ilvl="0">
      <w:start w:val="1"/>
      <w:numFmt w:val="decimal"/>
      <w:lvlText w:val="%1."/>
      <w:lvlJc w:val="left"/>
      <w:pPr>
        <w:tabs>
          <w:tab w:val="num" w:pos="1560"/>
        </w:tabs>
        <w:ind w:left="156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19">
    <w:nsid w:val="77A6757C"/>
    <w:multiLevelType w:val="hybridMultilevel"/>
    <w:tmpl w:val="C3701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3"/>
  </w:num>
  <w:num w:numId="5">
    <w:abstractNumId w:val="4"/>
  </w:num>
  <w:num w:numId="6">
    <w:abstractNumId w:val="4"/>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4"/>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4"/>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4"/>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20"/>
  </w:num>
  <w:num w:numId="11">
    <w:abstractNumId w:val="13"/>
  </w:num>
  <w:num w:numId="12">
    <w:abstractNumId w:val="18"/>
  </w:num>
  <w:num w:numId="13">
    <w:abstractNumId w:val="17"/>
  </w:num>
  <w:num w:numId="14">
    <w:abstractNumId w:val="7"/>
  </w:num>
  <w:num w:numId="15">
    <w:abstractNumId w:val="12"/>
  </w:num>
  <w:num w:numId="16">
    <w:abstractNumId w:val="6"/>
  </w:num>
  <w:num w:numId="17">
    <w:abstractNumId w:val="11"/>
  </w:num>
  <w:num w:numId="18">
    <w:abstractNumId w:val="14"/>
  </w:num>
  <w:num w:numId="19">
    <w:abstractNumId w:val="19"/>
  </w:num>
  <w:num w:numId="20">
    <w:abstractNumId w:val="9"/>
  </w:num>
  <w:num w:numId="21">
    <w:abstractNumId w:val="5"/>
  </w:num>
  <w:num w:numId="22">
    <w:abstractNumId w:val="16"/>
  </w:num>
  <w:num w:numId="23">
    <w:abstractNumId w:val="8"/>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0A"/>
    <w:rsid w:val="000251F8"/>
    <w:rsid w:val="00030DA7"/>
    <w:rsid w:val="00045AA1"/>
    <w:rsid w:val="000509E5"/>
    <w:rsid w:val="00056870"/>
    <w:rsid w:val="0006210A"/>
    <w:rsid w:val="00080991"/>
    <w:rsid w:val="0008624B"/>
    <w:rsid w:val="00087586"/>
    <w:rsid w:val="00091810"/>
    <w:rsid w:val="000B49D8"/>
    <w:rsid w:val="000B6F01"/>
    <w:rsid w:val="000C6F9B"/>
    <w:rsid w:val="000E18E3"/>
    <w:rsid w:val="000F0F87"/>
    <w:rsid w:val="000F3538"/>
    <w:rsid w:val="001101E8"/>
    <w:rsid w:val="00111B7F"/>
    <w:rsid w:val="00116B92"/>
    <w:rsid w:val="00130A2E"/>
    <w:rsid w:val="0013687E"/>
    <w:rsid w:val="00146253"/>
    <w:rsid w:val="001612FC"/>
    <w:rsid w:val="00166446"/>
    <w:rsid w:val="00183ACC"/>
    <w:rsid w:val="00185346"/>
    <w:rsid w:val="00186372"/>
    <w:rsid w:val="001A5728"/>
    <w:rsid w:val="001A7199"/>
    <w:rsid w:val="001A77F9"/>
    <w:rsid w:val="001B5F7C"/>
    <w:rsid w:val="001C4087"/>
    <w:rsid w:val="001C4335"/>
    <w:rsid w:val="001D7264"/>
    <w:rsid w:val="001F48C7"/>
    <w:rsid w:val="001F750A"/>
    <w:rsid w:val="00200F50"/>
    <w:rsid w:val="00207841"/>
    <w:rsid w:val="0021520B"/>
    <w:rsid w:val="00236140"/>
    <w:rsid w:val="00245B5A"/>
    <w:rsid w:val="0026150C"/>
    <w:rsid w:val="002744F8"/>
    <w:rsid w:val="00285631"/>
    <w:rsid w:val="00285982"/>
    <w:rsid w:val="00290FD3"/>
    <w:rsid w:val="00295B91"/>
    <w:rsid w:val="002A512A"/>
    <w:rsid w:val="002D43BF"/>
    <w:rsid w:val="002E6F87"/>
    <w:rsid w:val="002F1724"/>
    <w:rsid w:val="00302340"/>
    <w:rsid w:val="003054E5"/>
    <w:rsid w:val="003139F0"/>
    <w:rsid w:val="00333212"/>
    <w:rsid w:val="00367EFF"/>
    <w:rsid w:val="00377362"/>
    <w:rsid w:val="003A2FE7"/>
    <w:rsid w:val="003B3AD6"/>
    <w:rsid w:val="003C475F"/>
    <w:rsid w:val="003D0D33"/>
    <w:rsid w:val="003D31C6"/>
    <w:rsid w:val="003D5A36"/>
    <w:rsid w:val="003E4534"/>
    <w:rsid w:val="003F7F14"/>
    <w:rsid w:val="0040180D"/>
    <w:rsid w:val="00420E47"/>
    <w:rsid w:val="00443AD8"/>
    <w:rsid w:val="0044554F"/>
    <w:rsid w:val="00455668"/>
    <w:rsid w:val="00457228"/>
    <w:rsid w:val="004A2064"/>
    <w:rsid w:val="004B2669"/>
    <w:rsid w:val="004C6272"/>
    <w:rsid w:val="004E5FBF"/>
    <w:rsid w:val="004F1962"/>
    <w:rsid w:val="00505B1E"/>
    <w:rsid w:val="00506B01"/>
    <w:rsid w:val="00511322"/>
    <w:rsid w:val="00524946"/>
    <w:rsid w:val="00525C71"/>
    <w:rsid w:val="0053267E"/>
    <w:rsid w:val="00534013"/>
    <w:rsid w:val="00545A01"/>
    <w:rsid w:val="00551D15"/>
    <w:rsid w:val="005738D0"/>
    <w:rsid w:val="00574141"/>
    <w:rsid w:val="005778C5"/>
    <w:rsid w:val="00577A50"/>
    <w:rsid w:val="00587C7E"/>
    <w:rsid w:val="005B01C6"/>
    <w:rsid w:val="005C6CED"/>
    <w:rsid w:val="005D5802"/>
    <w:rsid w:val="005E432F"/>
    <w:rsid w:val="005E5D1C"/>
    <w:rsid w:val="005F0357"/>
    <w:rsid w:val="005F4BDA"/>
    <w:rsid w:val="00607793"/>
    <w:rsid w:val="0061119C"/>
    <w:rsid w:val="006371F2"/>
    <w:rsid w:val="0064449A"/>
    <w:rsid w:val="00656276"/>
    <w:rsid w:val="00664932"/>
    <w:rsid w:val="006755D7"/>
    <w:rsid w:val="0068282D"/>
    <w:rsid w:val="006828C7"/>
    <w:rsid w:val="006848CF"/>
    <w:rsid w:val="00694AFC"/>
    <w:rsid w:val="006A1AF0"/>
    <w:rsid w:val="006A265C"/>
    <w:rsid w:val="006A3843"/>
    <w:rsid w:val="006B1F90"/>
    <w:rsid w:val="006D406D"/>
    <w:rsid w:val="006E6CB4"/>
    <w:rsid w:val="006F2486"/>
    <w:rsid w:val="006F47E6"/>
    <w:rsid w:val="006F5EEB"/>
    <w:rsid w:val="006F62C7"/>
    <w:rsid w:val="00707612"/>
    <w:rsid w:val="007134DF"/>
    <w:rsid w:val="007366B5"/>
    <w:rsid w:val="00740E25"/>
    <w:rsid w:val="00744F04"/>
    <w:rsid w:val="007453AA"/>
    <w:rsid w:val="00747D6D"/>
    <w:rsid w:val="00751F42"/>
    <w:rsid w:val="00754B4F"/>
    <w:rsid w:val="0075540E"/>
    <w:rsid w:val="00763E21"/>
    <w:rsid w:val="0076595E"/>
    <w:rsid w:val="00766FE5"/>
    <w:rsid w:val="00775A0E"/>
    <w:rsid w:val="00776BFC"/>
    <w:rsid w:val="007779F8"/>
    <w:rsid w:val="0078117B"/>
    <w:rsid w:val="007A5FE5"/>
    <w:rsid w:val="007C1323"/>
    <w:rsid w:val="007C2D7A"/>
    <w:rsid w:val="007C775E"/>
    <w:rsid w:val="007D39AB"/>
    <w:rsid w:val="007E11A5"/>
    <w:rsid w:val="008303BD"/>
    <w:rsid w:val="00842EC9"/>
    <w:rsid w:val="00844B47"/>
    <w:rsid w:val="00851AD1"/>
    <w:rsid w:val="008544C4"/>
    <w:rsid w:val="0087489D"/>
    <w:rsid w:val="00884DFB"/>
    <w:rsid w:val="00887523"/>
    <w:rsid w:val="00893BCB"/>
    <w:rsid w:val="008A07CD"/>
    <w:rsid w:val="008A11FE"/>
    <w:rsid w:val="008E029D"/>
    <w:rsid w:val="008E0620"/>
    <w:rsid w:val="008E187A"/>
    <w:rsid w:val="008F58ED"/>
    <w:rsid w:val="00901F56"/>
    <w:rsid w:val="009167C9"/>
    <w:rsid w:val="00923235"/>
    <w:rsid w:val="00926300"/>
    <w:rsid w:val="00935D35"/>
    <w:rsid w:val="0095111D"/>
    <w:rsid w:val="009524CA"/>
    <w:rsid w:val="0096138D"/>
    <w:rsid w:val="009A1027"/>
    <w:rsid w:val="009A6401"/>
    <w:rsid w:val="009B2854"/>
    <w:rsid w:val="009B3340"/>
    <w:rsid w:val="009C7144"/>
    <w:rsid w:val="009D148B"/>
    <w:rsid w:val="009D26CE"/>
    <w:rsid w:val="009E0DB7"/>
    <w:rsid w:val="009E4761"/>
    <w:rsid w:val="00A07DB8"/>
    <w:rsid w:val="00A24717"/>
    <w:rsid w:val="00A30EF3"/>
    <w:rsid w:val="00A37330"/>
    <w:rsid w:val="00A66377"/>
    <w:rsid w:val="00A945BB"/>
    <w:rsid w:val="00A94CAB"/>
    <w:rsid w:val="00AA13B1"/>
    <w:rsid w:val="00AC5507"/>
    <w:rsid w:val="00AF6768"/>
    <w:rsid w:val="00AF6C78"/>
    <w:rsid w:val="00B13554"/>
    <w:rsid w:val="00B35BB1"/>
    <w:rsid w:val="00B559C4"/>
    <w:rsid w:val="00B90A3C"/>
    <w:rsid w:val="00B92803"/>
    <w:rsid w:val="00B96F58"/>
    <w:rsid w:val="00BD415C"/>
    <w:rsid w:val="00BF02AE"/>
    <w:rsid w:val="00C00E0B"/>
    <w:rsid w:val="00C0608C"/>
    <w:rsid w:val="00C16303"/>
    <w:rsid w:val="00C33DA0"/>
    <w:rsid w:val="00C42495"/>
    <w:rsid w:val="00C5092E"/>
    <w:rsid w:val="00C740EC"/>
    <w:rsid w:val="00C83E58"/>
    <w:rsid w:val="00CB0419"/>
    <w:rsid w:val="00CB74EE"/>
    <w:rsid w:val="00CC1B72"/>
    <w:rsid w:val="00CD64A1"/>
    <w:rsid w:val="00CE6DD6"/>
    <w:rsid w:val="00D23664"/>
    <w:rsid w:val="00D37D1A"/>
    <w:rsid w:val="00D44CC7"/>
    <w:rsid w:val="00D92A62"/>
    <w:rsid w:val="00DC5DA3"/>
    <w:rsid w:val="00DD5318"/>
    <w:rsid w:val="00DE452F"/>
    <w:rsid w:val="00E14AA8"/>
    <w:rsid w:val="00E239D7"/>
    <w:rsid w:val="00E30459"/>
    <w:rsid w:val="00E3428A"/>
    <w:rsid w:val="00E40BFB"/>
    <w:rsid w:val="00E4715F"/>
    <w:rsid w:val="00E511D3"/>
    <w:rsid w:val="00E545B0"/>
    <w:rsid w:val="00E63FCA"/>
    <w:rsid w:val="00E73170"/>
    <w:rsid w:val="00E926CD"/>
    <w:rsid w:val="00E957CF"/>
    <w:rsid w:val="00EB54FD"/>
    <w:rsid w:val="00EE2E19"/>
    <w:rsid w:val="00EE5307"/>
    <w:rsid w:val="00EF0E84"/>
    <w:rsid w:val="00F062F7"/>
    <w:rsid w:val="00F16B2C"/>
    <w:rsid w:val="00F476C8"/>
    <w:rsid w:val="00F5074F"/>
    <w:rsid w:val="00F60D42"/>
    <w:rsid w:val="00F614E1"/>
    <w:rsid w:val="00F64BB2"/>
    <w:rsid w:val="00F74900"/>
    <w:rsid w:val="00F7587B"/>
    <w:rsid w:val="00F77AE1"/>
    <w:rsid w:val="00F8123F"/>
    <w:rsid w:val="00FB1E05"/>
    <w:rsid w:val="00FB398B"/>
    <w:rsid w:val="00FB7E3E"/>
    <w:rsid w:val="00FD2F45"/>
    <w:rsid w:val="00FD480D"/>
    <w:rsid w:val="00FD78EF"/>
    <w:rsid w:val="00FF115E"/>
    <w:rsid w:val="00FF2291"/>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Normal"/>
    <w:qFormat/>
    <w:pPr>
      <w:numPr>
        <w:ilvl w:val="1"/>
      </w:numPr>
      <w:outlineLvl w:val="1"/>
    </w:pPr>
    <w:rPr>
      <w:rFonts w:ascii="Times" w:hAnsi="Times"/>
    </w:rPr>
  </w:style>
  <w:style w:type="paragraph" w:styleId="Heading3">
    <w:name w:val="heading 3"/>
    <w:basedOn w:val="Normal"/>
    <w:next w:val="1sttextpara"/>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1sttextpara">
    <w:name w:val="1st text para"/>
    <w:basedOn w:val="Heading1"/>
    <w:pPr>
      <w:keepNext w:val="0"/>
      <w:numPr>
        <w:numId w:val="0"/>
      </w:numPr>
      <w:spacing w:before="0" w:after="240"/>
      <w:ind w:left="1080"/>
      <w:outlineLvl w:val="9"/>
    </w:pPr>
    <w:rPr>
      <w:b w:val="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763E21"/>
    <w:rPr>
      <w:rFonts w:ascii="Tahoma" w:hAnsi="Tahoma" w:cs="Tahoma"/>
      <w:sz w:val="16"/>
      <w:szCs w:val="16"/>
    </w:rPr>
  </w:style>
  <w:style w:type="character" w:customStyle="1" w:styleId="BalloonTextChar">
    <w:name w:val="Balloon Text Char"/>
    <w:link w:val="BalloonText"/>
    <w:rsid w:val="00763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next w:val="Normal"/>
    <w:qFormat/>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rPr>
  </w:style>
  <w:style w:type="paragraph" w:styleId="Heading2">
    <w:name w:val="heading 2"/>
    <w:basedOn w:val="Heading1"/>
    <w:next w:val="Normal"/>
    <w:qFormat/>
    <w:pPr>
      <w:numPr>
        <w:ilvl w:val="1"/>
      </w:numPr>
      <w:outlineLvl w:val="1"/>
    </w:pPr>
    <w:rPr>
      <w:rFonts w:ascii="Times" w:hAnsi="Times"/>
    </w:rPr>
  </w:style>
  <w:style w:type="paragraph" w:styleId="Heading3">
    <w:name w:val="heading 3"/>
    <w:basedOn w:val="Normal"/>
    <w:next w:val="1sttextpara"/>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2">
    <w:name w:val="index 2"/>
    <w:basedOn w:val="Normal"/>
    <w:next w:val="Normal"/>
    <w:semiHidden/>
    <w:pPr>
      <w:ind w:left="360"/>
    </w:pPr>
  </w:style>
  <w:style w:type="paragraph" w:styleId="Index1">
    <w:name w:val="index 1"/>
    <w:basedOn w:val="Normal"/>
    <w:next w:val="Normal"/>
    <w:semiHidden/>
    <w:pPr>
      <w:tabs>
        <w:tab w:val="left" w:pos="3140"/>
        <w:tab w:val="right" w:pos="9120"/>
      </w:tabs>
      <w:ind w:left="1080"/>
    </w:pPr>
  </w:style>
  <w:style w:type="character" w:styleId="LineNumber">
    <w:name w:val="line number"/>
    <w:rPr>
      <w:rFonts w:ascii="Times" w:hAnsi="Times"/>
      <w:sz w:val="18"/>
    </w:rPr>
  </w:style>
  <w:style w:type="paragraph" w:styleId="Footer">
    <w:name w:val="footer"/>
    <w:pPr>
      <w:tabs>
        <w:tab w:val="center" w:pos="4320"/>
        <w:tab w:val="right" w:pos="8640"/>
      </w:tabs>
      <w:overflowPunct w:val="0"/>
      <w:autoSpaceDE w:val="0"/>
      <w:autoSpaceDN w:val="0"/>
      <w:adjustRightInd w:val="0"/>
      <w:textAlignment w:val="baseline"/>
    </w:pPr>
    <w:rPr>
      <w:rFonts w:ascii="Helvetica" w:hAnsi="Helvetica"/>
      <w:sz w:val="24"/>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1sttextpara">
    <w:name w:val="1st text para"/>
    <w:basedOn w:val="Heading1"/>
    <w:pPr>
      <w:keepNext w:val="0"/>
      <w:numPr>
        <w:numId w:val="0"/>
      </w:numPr>
      <w:spacing w:before="0" w:after="240"/>
      <w:ind w:left="1080"/>
      <w:outlineLvl w:val="9"/>
    </w:pPr>
    <w:rPr>
      <w:b w:val="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763E21"/>
    <w:rPr>
      <w:rFonts w:ascii="Tahoma" w:hAnsi="Tahoma" w:cs="Tahoma"/>
      <w:sz w:val="16"/>
      <w:szCs w:val="16"/>
    </w:rPr>
  </w:style>
  <w:style w:type="character" w:customStyle="1" w:styleId="BalloonTextChar">
    <w:name w:val="Balloon Text Char"/>
    <w:link w:val="BalloonText"/>
    <w:rsid w:val="00763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4FD4-1EC7-4FA2-B5B3-EFC68D2E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FrankAckerman</dc:creator>
  <cp:lastModifiedBy>frank</cp:lastModifiedBy>
  <cp:revision>15</cp:revision>
  <cp:lastPrinted>2011-06-21T23:02:00Z</cp:lastPrinted>
  <dcterms:created xsi:type="dcterms:W3CDTF">2011-01-06T21:36:00Z</dcterms:created>
  <dcterms:modified xsi:type="dcterms:W3CDTF">2012-09-04T21:31:00Z</dcterms:modified>
</cp:coreProperties>
</file>